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DAC6F" w14:textId="172464D0" w:rsidR="00402DE7" w:rsidRPr="00402DE7" w:rsidRDefault="00402DE7" w:rsidP="00402DE7">
      <w:pPr>
        <w:adjustRightInd w:val="0"/>
        <w:snapToGrid w:val="0"/>
        <w:spacing w:line="240" w:lineRule="atLeast"/>
        <w:rPr>
          <w:rFonts w:ascii="Arial Nova Cond" w:hAnsi="Arial Nova Cond"/>
        </w:rPr>
      </w:pPr>
    </w:p>
    <w:p w14:paraId="6A3C49F7" w14:textId="0E286E42" w:rsidR="00402DE7" w:rsidRPr="00402DE7" w:rsidRDefault="00402DE7" w:rsidP="00402DE7">
      <w:pPr>
        <w:adjustRightInd w:val="0"/>
        <w:snapToGrid w:val="0"/>
        <w:spacing w:line="240" w:lineRule="atLeast"/>
        <w:rPr>
          <w:rFonts w:ascii="Arial Nova Cond" w:hAnsi="Arial Nova Cond"/>
        </w:rPr>
      </w:pPr>
      <w:r w:rsidRPr="00402DE7">
        <w:rPr>
          <w:rFonts w:ascii="Arial Nova Cond" w:hAnsi="Arial Nova Cond" w:cstheme="majorHAnsi"/>
          <w:b/>
          <w:sz w:val="22"/>
        </w:rPr>
        <w:t xml:space="preserve">Table 1. Differential expressions of </w:t>
      </w:r>
      <w:r w:rsidR="00830D60">
        <w:rPr>
          <w:rFonts w:ascii="Arial Nova Cond" w:hAnsi="Arial Nova Cond" w:cstheme="majorHAnsi"/>
          <w:b/>
          <w:sz w:val="22"/>
        </w:rPr>
        <w:t>SMA, Caveolin1, Cyclin B, Cyclin E, LMP2</w:t>
      </w:r>
      <w:r w:rsidR="00E96945">
        <w:rPr>
          <w:rFonts w:ascii="Arial Nova Cond" w:hAnsi="Arial Nova Cond" w:cstheme="majorHAnsi"/>
          <w:b/>
          <w:sz w:val="22"/>
        </w:rPr>
        <w:t>, NT5DC2</w:t>
      </w:r>
      <w:r w:rsidR="00CB4B8F">
        <w:rPr>
          <w:rFonts w:ascii="Arial Nova Cond" w:hAnsi="Arial Nova Cond" w:cstheme="majorHAnsi" w:hint="eastAsia"/>
          <w:b/>
          <w:sz w:val="22"/>
        </w:rPr>
        <w:t>,</w:t>
      </w:r>
      <w:r w:rsidR="00CB4B8F">
        <w:rPr>
          <w:rFonts w:ascii="Arial Nova Cond" w:hAnsi="Arial Nova Cond" w:cstheme="majorHAnsi"/>
          <w:b/>
          <w:sz w:val="22"/>
        </w:rPr>
        <w:t xml:space="preserve"> CD133,</w:t>
      </w:r>
      <w:r w:rsidRPr="00402DE7">
        <w:rPr>
          <w:rFonts w:ascii="Arial Nova Cond" w:hAnsi="Arial Nova Cond" w:cstheme="majorHAnsi"/>
          <w:b/>
          <w:sz w:val="22"/>
        </w:rPr>
        <w:t xml:space="preserve"> and </w:t>
      </w:r>
      <w:r w:rsidR="00830D60">
        <w:rPr>
          <w:rFonts w:ascii="Arial Nova Cond" w:hAnsi="Arial Nova Cond" w:cstheme="majorHAnsi"/>
          <w:b/>
          <w:sz w:val="22"/>
        </w:rPr>
        <w:t>Ki-67</w:t>
      </w:r>
      <w:r w:rsidRPr="00402DE7">
        <w:rPr>
          <w:rFonts w:ascii="Arial Nova Cond" w:hAnsi="Arial Nova Cond" w:cstheme="majorHAnsi"/>
          <w:b/>
          <w:sz w:val="22"/>
        </w:rPr>
        <w:t xml:space="preserve"> in human uterine mesenchymal tumors and uterine LANT-like tumor.</w:t>
      </w:r>
    </w:p>
    <w:p w14:paraId="04A3B06C" w14:textId="77777777" w:rsidR="00402DE7" w:rsidRPr="00402DE7" w:rsidRDefault="00402DE7" w:rsidP="00402DE7">
      <w:pPr>
        <w:adjustRightInd w:val="0"/>
        <w:snapToGrid w:val="0"/>
        <w:spacing w:line="240" w:lineRule="atLeast"/>
        <w:rPr>
          <w:rFonts w:ascii="Arial Nova Cond" w:hAnsi="Arial Nova Cond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992"/>
        <w:gridCol w:w="567"/>
        <w:gridCol w:w="902"/>
        <w:gridCol w:w="903"/>
        <w:gridCol w:w="903"/>
        <w:gridCol w:w="903"/>
        <w:gridCol w:w="903"/>
        <w:gridCol w:w="903"/>
        <w:gridCol w:w="903"/>
        <w:gridCol w:w="903"/>
      </w:tblGrid>
      <w:tr w:rsidR="00F97EA2" w14:paraId="49D16103" w14:textId="77777777" w:rsidTr="00012D11">
        <w:tc>
          <w:tcPr>
            <w:tcW w:w="1980" w:type="dxa"/>
            <w:vMerge w:val="restart"/>
            <w:vAlign w:val="center"/>
          </w:tcPr>
          <w:p w14:paraId="7FADB8BA" w14:textId="300A616D" w:rsidR="00F97EA2" w:rsidRPr="00A22C6E" w:rsidRDefault="00F97EA2" w:rsidP="00A22C6E">
            <w:pPr>
              <w:adjustRightInd w:val="0"/>
              <w:snapToGrid w:val="0"/>
              <w:spacing w:line="240" w:lineRule="atLeast"/>
              <w:rPr>
                <w:rFonts w:ascii="Arial Nova Cond" w:hAnsi="Arial Nova Cond"/>
                <w:b/>
                <w:bCs/>
              </w:rPr>
            </w:pPr>
            <w:r w:rsidRPr="00A22C6E">
              <w:rPr>
                <w:rFonts w:ascii="Arial Nova Cond" w:hAnsi="Arial Nova Cond"/>
                <w:b/>
                <w:bCs/>
              </w:rPr>
              <w:t>Mesenchymal tumor types</w:t>
            </w:r>
          </w:p>
        </w:tc>
        <w:tc>
          <w:tcPr>
            <w:tcW w:w="992" w:type="dxa"/>
            <w:vMerge w:val="restart"/>
            <w:vAlign w:val="center"/>
          </w:tcPr>
          <w:p w14:paraId="4694A8A3" w14:textId="77777777" w:rsidR="00F97EA2" w:rsidRPr="0043339F" w:rsidRDefault="00F97EA2" w:rsidP="00D50A8C">
            <w:pPr>
              <w:adjustRightInd w:val="0"/>
              <w:snapToGrid w:val="0"/>
              <w:spacing w:line="240" w:lineRule="atLeast"/>
              <w:jc w:val="center"/>
              <w:rPr>
                <w:rFonts w:ascii="Arial Nova Cond" w:hAnsi="Arial Nova Cond" w:cstheme="majorHAnsi"/>
                <w:b/>
                <w:bCs/>
                <w:sz w:val="20"/>
                <w:szCs w:val="20"/>
              </w:rPr>
            </w:pPr>
            <w:r w:rsidRPr="0043339F">
              <w:rPr>
                <w:rFonts w:ascii="Arial Nova Cond" w:hAnsi="Arial Nova Cond" w:cstheme="majorHAnsi"/>
                <w:b/>
                <w:bCs/>
                <w:sz w:val="20"/>
                <w:szCs w:val="20"/>
              </w:rPr>
              <w:t>Age</w:t>
            </w:r>
          </w:p>
          <w:p w14:paraId="501652CD" w14:textId="77777777" w:rsidR="00F97EA2" w:rsidRPr="0043339F" w:rsidRDefault="00F97EA2" w:rsidP="00D50A8C"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</w:rPr>
            </w:pPr>
            <w:r w:rsidRPr="0043339F">
              <w:rPr>
                <w:rFonts w:ascii="Arial Nova Cond" w:hAnsi="Arial Nova Cond" w:cstheme="majorHAnsi"/>
                <w:b/>
                <w:bCs/>
                <w:sz w:val="20"/>
                <w:szCs w:val="20"/>
              </w:rPr>
              <w:t>years</w:t>
            </w:r>
          </w:p>
        </w:tc>
        <w:tc>
          <w:tcPr>
            <w:tcW w:w="567" w:type="dxa"/>
            <w:vMerge w:val="restart"/>
            <w:vAlign w:val="center"/>
          </w:tcPr>
          <w:p w14:paraId="0373574C" w14:textId="77777777" w:rsidR="00F97EA2" w:rsidRPr="0043339F" w:rsidRDefault="00F97EA2" w:rsidP="00D50A8C">
            <w:pPr>
              <w:jc w:val="center"/>
              <w:rPr>
                <w:rFonts w:ascii="Arial Nova Cond" w:hAnsi="Arial Nova Cond"/>
                <w:b/>
                <w:bCs/>
              </w:rPr>
            </w:pPr>
            <w:r w:rsidRPr="0043339F">
              <w:rPr>
                <w:rFonts w:ascii="Arial Nova Cond" w:hAnsi="Arial Nova Cond"/>
                <w:b/>
                <w:bCs/>
              </w:rPr>
              <w:t>n</w:t>
            </w:r>
          </w:p>
        </w:tc>
        <w:tc>
          <w:tcPr>
            <w:tcW w:w="7223" w:type="dxa"/>
            <w:gridSpan w:val="8"/>
          </w:tcPr>
          <w:p w14:paraId="7AE8A365" w14:textId="724FDB71" w:rsidR="00F97EA2" w:rsidRPr="00402DE7" w:rsidRDefault="00F97EA2" w:rsidP="00D50A8C">
            <w:pPr>
              <w:jc w:val="center"/>
              <w:rPr>
                <w:rFonts w:ascii="Arial Nova Cond" w:hAnsi="Arial Nova Cond"/>
                <w:b/>
                <w:bCs/>
              </w:rPr>
            </w:pPr>
            <w:r w:rsidRPr="00402DE7">
              <w:rPr>
                <w:rFonts w:ascii="Arial Nova Cond" w:hAnsi="Arial Nova Cond"/>
                <w:b/>
                <w:bCs/>
              </w:rPr>
              <w:t>Protein expression</w:t>
            </w:r>
            <w:r w:rsidRPr="00914FC6">
              <w:rPr>
                <w:rFonts w:ascii="Arial Nova Cond" w:eastAsia="Osaka" w:hAnsi="Arial Nova Cond"/>
                <w:color w:val="000000"/>
                <w:sz w:val="22"/>
              </w:rPr>
              <w:t>*</w:t>
            </w:r>
          </w:p>
        </w:tc>
      </w:tr>
      <w:tr w:rsidR="00F97EA2" w14:paraId="51FCE0CC" w14:textId="77777777" w:rsidTr="00F97EA2">
        <w:tc>
          <w:tcPr>
            <w:tcW w:w="1980" w:type="dxa"/>
            <w:vMerge/>
          </w:tcPr>
          <w:p w14:paraId="00838BBB" w14:textId="77777777" w:rsidR="00D2470B" w:rsidRDefault="00D2470B" w:rsidP="00D50A8C"/>
        </w:tc>
        <w:tc>
          <w:tcPr>
            <w:tcW w:w="992" w:type="dxa"/>
            <w:vMerge/>
          </w:tcPr>
          <w:p w14:paraId="51943E07" w14:textId="77777777" w:rsidR="00D2470B" w:rsidRDefault="00D2470B" w:rsidP="00D50A8C"/>
        </w:tc>
        <w:tc>
          <w:tcPr>
            <w:tcW w:w="567" w:type="dxa"/>
            <w:vMerge/>
          </w:tcPr>
          <w:p w14:paraId="3F1C7C1E" w14:textId="77777777" w:rsidR="00D2470B" w:rsidRDefault="00D2470B" w:rsidP="00D50A8C"/>
        </w:tc>
        <w:tc>
          <w:tcPr>
            <w:tcW w:w="902" w:type="dxa"/>
          </w:tcPr>
          <w:p w14:paraId="42D26D94" w14:textId="77777777" w:rsidR="00D2470B" w:rsidRPr="00402DE7" w:rsidRDefault="00D2470B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402DE7">
              <w:rPr>
                <w:rFonts w:ascii="Arial Nova Cond" w:hAnsi="Arial Nova Cond"/>
                <w:b/>
                <w:bCs/>
                <w:sz w:val="20"/>
                <w:szCs w:val="20"/>
              </w:rPr>
              <w:t>SMA</w:t>
            </w:r>
          </w:p>
        </w:tc>
        <w:tc>
          <w:tcPr>
            <w:tcW w:w="903" w:type="dxa"/>
          </w:tcPr>
          <w:p w14:paraId="1DC2A913" w14:textId="43FBB453" w:rsidR="00D2470B" w:rsidRPr="00402DE7" w:rsidRDefault="00D2470B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402DE7">
              <w:rPr>
                <w:rFonts w:ascii="Arial Nova Cond" w:hAnsi="Arial Nova Cond"/>
                <w:b/>
                <w:bCs/>
                <w:sz w:val="20"/>
                <w:szCs w:val="20"/>
              </w:rPr>
              <w:t>CAV</w:t>
            </w:r>
            <w:r>
              <w:rPr>
                <w:rFonts w:ascii="Arial Nova Cond" w:hAnsi="Arial Nova Cond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3" w:type="dxa"/>
          </w:tcPr>
          <w:p w14:paraId="4FDCFD5E" w14:textId="77777777" w:rsidR="00D2470B" w:rsidRPr="00402DE7" w:rsidRDefault="00D2470B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402DE7">
              <w:rPr>
                <w:rFonts w:ascii="Arial Nova Cond" w:hAnsi="Arial Nova Cond"/>
                <w:b/>
                <w:bCs/>
                <w:sz w:val="20"/>
                <w:szCs w:val="20"/>
              </w:rPr>
              <w:t>CCNB</w:t>
            </w:r>
          </w:p>
        </w:tc>
        <w:tc>
          <w:tcPr>
            <w:tcW w:w="903" w:type="dxa"/>
          </w:tcPr>
          <w:p w14:paraId="6BF0D337" w14:textId="77777777" w:rsidR="00D2470B" w:rsidRPr="00402DE7" w:rsidRDefault="00D2470B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402DE7">
              <w:rPr>
                <w:rFonts w:ascii="Arial Nova Cond" w:hAnsi="Arial Nova Cond"/>
                <w:b/>
                <w:bCs/>
                <w:sz w:val="20"/>
                <w:szCs w:val="20"/>
              </w:rPr>
              <w:t>CCNE</w:t>
            </w:r>
          </w:p>
        </w:tc>
        <w:tc>
          <w:tcPr>
            <w:tcW w:w="903" w:type="dxa"/>
          </w:tcPr>
          <w:p w14:paraId="10E3DD8B" w14:textId="77777777" w:rsidR="00D2470B" w:rsidRPr="00402DE7" w:rsidRDefault="00D2470B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402DE7">
              <w:rPr>
                <w:rFonts w:ascii="Arial Nova Cond" w:hAnsi="Arial Nova Cond"/>
                <w:b/>
                <w:bCs/>
                <w:sz w:val="20"/>
                <w:szCs w:val="20"/>
              </w:rPr>
              <w:t>LMP2</w:t>
            </w:r>
          </w:p>
        </w:tc>
        <w:tc>
          <w:tcPr>
            <w:tcW w:w="903" w:type="dxa"/>
          </w:tcPr>
          <w:p w14:paraId="2C0CC542" w14:textId="1ABCC1EF" w:rsidR="00D2470B" w:rsidRPr="00E96945" w:rsidRDefault="00D2470B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E96945">
              <w:rPr>
                <w:rFonts w:ascii="Arial Nova Cond" w:hAnsi="Arial Nova Cond" w:cs="Times New Roman"/>
                <w:b/>
                <w:bCs/>
                <w:sz w:val="20"/>
                <w:szCs w:val="20"/>
              </w:rPr>
              <w:t>NT5DC2</w:t>
            </w:r>
          </w:p>
        </w:tc>
        <w:tc>
          <w:tcPr>
            <w:tcW w:w="903" w:type="dxa"/>
          </w:tcPr>
          <w:p w14:paraId="7D690D46" w14:textId="41FDDCF1" w:rsidR="00D2470B" w:rsidRPr="00402DE7" w:rsidRDefault="00D2470B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>
              <w:rPr>
                <w:rFonts w:ascii="Arial Nova Cond" w:hAnsi="Arial Nova Cond" w:hint="eastAsia"/>
                <w:b/>
                <w:bCs/>
                <w:sz w:val="20"/>
                <w:szCs w:val="20"/>
              </w:rPr>
              <w:t>C</w:t>
            </w:r>
            <w:r>
              <w:rPr>
                <w:rFonts w:ascii="Arial Nova Cond" w:hAnsi="Arial Nova Cond"/>
                <w:b/>
                <w:bCs/>
                <w:sz w:val="20"/>
                <w:szCs w:val="20"/>
              </w:rPr>
              <w:t>D133</w:t>
            </w:r>
          </w:p>
        </w:tc>
        <w:tc>
          <w:tcPr>
            <w:tcW w:w="903" w:type="dxa"/>
          </w:tcPr>
          <w:p w14:paraId="10B6DB04" w14:textId="7C770789" w:rsidR="00D2470B" w:rsidRPr="00402DE7" w:rsidRDefault="00D2470B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402DE7">
              <w:rPr>
                <w:rFonts w:ascii="Arial Nova Cond" w:hAnsi="Arial Nova Cond"/>
                <w:b/>
                <w:bCs/>
                <w:sz w:val="20"/>
                <w:szCs w:val="20"/>
              </w:rPr>
              <w:t>Ki-67</w:t>
            </w:r>
          </w:p>
        </w:tc>
      </w:tr>
      <w:tr w:rsidR="00F97EA2" w14:paraId="43955CB3" w14:textId="77777777" w:rsidTr="00F97EA2">
        <w:tc>
          <w:tcPr>
            <w:tcW w:w="1980" w:type="dxa"/>
            <w:vAlign w:val="center"/>
          </w:tcPr>
          <w:p w14:paraId="6D48E2B9" w14:textId="77777777" w:rsidR="00D2470B" w:rsidRPr="00402DE7" w:rsidRDefault="00D2470B" w:rsidP="002F2B1E">
            <w:pPr>
              <w:adjustRightInd w:val="0"/>
              <w:snapToGrid w:val="0"/>
              <w:spacing w:line="240" w:lineRule="atLeast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402DE7">
              <w:rPr>
                <w:rFonts w:ascii="Arial Nova Cond" w:hAnsi="Arial Nova Cond" w:cstheme="majorHAnsi"/>
                <w:b/>
                <w:bCs/>
                <w:sz w:val="20"/>
                <w:szCs w:val="20"/>
              </w:rPr>
              <w:t>Normal</w:t>
            </w:r>
          </w:p>
        </w:tc>
        <w:tc>
          <w:tcPr>
            <w:tcW w:w="992" w:type="dxa"/>
            <w:vAlign w:val="center"/>
          </w:tcPr>
          <w:p w14:paraId="202ED3A3" w14:textId="77777777" w:rsidR="00D2470B" w:rsidRPr="00402DE7" w:rsidRDefault="00D2470B" w:rsidP="00D50A8C">
            <w:pPr>
              <w:jc w:val="center"/>
              <w:rPr>
                <w:rFonts w:ascii="Arial" w:hAnsi="Arial" w:cs="Arial"/>
              </w:rPr>
            </w:pPr>
            <w:r w:rsidRPr="00402DE7">
              <w:rPr>
                <w:rFonts w:ascii="Arial" w:hAnsi="Arial" w:cs="Arial"/>
              </w:rPr>
              <w:t>30s-80s</w:t>
            </w:r>
          </w:p>
        </w:tc>
        <w:tc>
          <w:tcPr>
            <w:tcW w:w="567" w:type="dxa"/>
            <w:vAlign w:val="center"/>
          </w:tcPr>
          <w:p w14:paraId="3F79D494" w14:textId="77777777" w:rsidR="00D2470B" w:rsidRPr="00402DE7" w:rsidRDefault="00D2470B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402DE7">
              <w:rPr>
                <w:rFonts w:ascii="Arial Nova Cond" w:hAnsi="Arial Nova Cond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902" w:type="dxa"/>
            <w:vAlign w:val="center"/>
          </w:tcPr>
          <w:p w14:paraId="3FDD0CBB" w14:textId="0B253D7A" w:rsidR="00D2470B" w:rsidRPr="00DC5F4D" w:rsidRDefault="00D2470B" w:rsidP="00DC5F4D">
            <w:pPr>
              <w:jc w:val="center"/>
              <w:rPr>
                <w:rFonts w:ascii="Arial Nova Cond" w:hAnsi="Arial Nova Cond"/>
              </w:rPr>
            </w:pPr>
            <w:r w:rsidRPr="00DC5F4D">
              <w:rPr>
                <w:rFonts w:ascii="Arial Nova Cond" w:hAnsi="Arial Nova Cond"/>
              </w:rPr>
              <w:t>+++</w:t>
            </w:r>
          </w:p>
        </w:tc>
        <w:tc>
          <w:tcPr>
            <w:tcW w:w="903" w:type="dxa"/>
            <w:vAlign w:val="center"/>
          </w:tcPr>
          <w:p w14:paraId="1E3E290B" w14:textId="682BD440" w:rsidR="00D2470B" w:rsidRPr="00E96945" w:rsidRDefault="00D2470B" w:rsidP="002F2B1E">
            <w:pPr>
              <w:jc w:val="center"/>
              <w:rPr>
                <w:rFonts w:ascii="Arial Nova Cond" w:hAnsi="Arial Nova Cond"/>
              </w:rPr>
            </w:pPr>
            <w:r w:rsidRPr="00E96945">
              <w:rPr>
                <w:rFonts w:ascii="Arial Nova Cond" w:hAnsi="Arial Nova Cond"/>
              </w:rPr>
              <w:t>-</w:t>
            </w:r>
          </w:p>
        </w:tc>
        <w:tc>
          <w:tcPr>
            <w:tcW w:w="903" w:type="dxa"/>
            <w:vAlign w:val="center"/>
          </w:tcPr>
          <w:p w14:paraId="51B94CEF" w14:textId="73675C39" w:rsidR="00D2470B" w:rsidRPr="00E96945" w:rsidRDefault="00D2470B" w:rsidP="00BF0CE0">
            <w:pPr>
              <w:jc w:val="center"/>
              <w:rPr>
                <w:rFonts w:ascii="Arial Nova Cond" w:hAnsi="Arial Nova Cond"/>
              </w:rPr>
            </w:pPr>
            <w:r w:rsidRPr="00E96945">
              <w:rPr>
                <w:rFonts w:ascii="Arial Nova Cond" w:hAnsi="Arial Nova Cond"/>
              </w:rPr>
              <w:t>-</w:t>
            </w:r>
          </w:p>
        </w:tc>
        <w:tc>
          <w:tcPr>
            <w:tcW w:w="903" w:type="dxa"/>
            <w:vAlign w:val="center"/>
          </w:tcPr>
          <w:p w14:paraId="4CC940AB" w14:textId="2CC6548E" w:rsidR="00D2470B" w:rsidRPr="00BF0CE0" w:rsidRDefault="00D2470B" w:rsidP="00BF0CE0">
            <w:pPr>
              <w:jc w:val="center"/>
              <w:rPr>
                <w:rFonts w:ascii="Arial Nova Cond" w:hAnsi="Arial Nova Cond"/>
              </w:rPr>
            </w:pPr>
            <w:r w:rsidRPr="00BF0CE0">
              <w:rPr>
                <w:rFonts w:ascii="Arial Nova Cond" w:hAnsi="Arial Nova Cond"/>
              </w:rPr>
              <w:t>-</w:t>
            </w:r>
          </w:p>
        </w:tc>
        <w:tc>
          <w:tcPr>
            <w:tcW w:w="903" w:type="dxa"/>
            <w:vAlign w:val="center"/>
          </w:tcPr>
          <w:p w14:paraId="5FC2C3C6" w14:textId="04CFCDE4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 w:rsidRPr="005F05AB">
              <w:rPr>
                <w:rFonts w:ascii="Arial Nova Cond" w:hAnsi="Arial Nova Cond"/>
              </w:rPr>
              <w:t>+++</w:t>
            </w:r>
          </w:p>
        </w:tc>
        <w:tc>
          <w:tcPr>
            <w:tcW w:w="903" w:type="dxa"/>
          </w:tcPr>
          <w:p w14:paraId="51871300" w14:textId="5926B561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-</w:t>
            </w:r>
          </w:p>
        </w:tc>
        <w:tc>
          <w:tcPr>
            <w:tcW w:w="903" w:type="dxa"/>
          </w:tcPr>
          <w:p w14:paraId="2838B7A2" w14:textId="05D84987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-</w:t>
            </w:r>
          </w:p>
        </w:tc>
        <w:tc>
          <w:tcPr>
            <w:tcW w:w="903" w:type="dxa"/>
            <w:vAlign w:val="center"/>
          </w:tcPr>
          <w:p w14:paraId="4DDD7319" w14:textId="422F3608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 w:rsidRPr="005F05AB">
              <w:rPr>
                <w:rFonts w:ascii="Arial Nova Cond" w:hAnsi="Arial Nova Cond"/>
              </w:rPr>
              <w:t>-</w:t>
            </w:r>
          </w:p>
        </w:tc>
      </w:tr>
      <w:tr w:rsidR="00F97EA2" w14:paraId="10C1D936" w14:textId="77777777" w:rsidTr="00F97EA2">
        <w:tc>
          <w:tcPr>
            <w:tcW w:w="1980" w:type="dxa"/>
            <w:vMerge w:val="restart"/>
            <w:vAlign w:val="center"/>
          </w:tcPr>
          <w:p w14:paraId="541217F7" w14:textId="3813A06A" w:rsidR="00D2470B" w:rsidRPr="00086A32" w:rsidRDefault="00D2470B" w:rsidP="00647153">
            <w:pPr>
              <w:adjustRightInd w:val="0"/>
              <w:snapToGrid w:val="0"/>
              <w:spacing w:line="320" w:lineRule="atLeast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086A32">
              <w:rPr>
                <w:rFonts w:ascii="Arial Nova Cond" w:hAnsi="Arial Nova Cond" w:cstheme="majorHAnsi"/>
                <w:b/>
                <w:bCs/>
                <w:sz w:val="20"/>
                <w:szCs w:val="20"/>
              </w:rPr>
              <w:t>Leiomyoma</w:t>
            </w:r>
            <w:r>
              <w:rPr>
                <w:rFonts w:ascii="Arial Nova Cond" w:hAnsi="Arial Nova Cond" w:cstheme="majorHAnsi"/>
                <w:b/>
                <w:bCs/>
                <w:sz w:val="20"/>
                <w:szCs w:val="20"/>
              </w:rPr>
              <w:t xml:space="preserve"> (LMA)</w:t>
            </w:r>
          </w:p>
          <w:p w14:paraId="552E4FDF" w14:textId="77777777" w:rsidR="00D2470B" w:rsidRPr="00086A32" w:rsidRDefault="00D2470B" w:rsidP="00647153">
            <w:pPr>
              <w:adjustRightInd w:val="0"/>
              <w:snapToGrid w:val="0"/>
              <w:spacing w:line="320" w:lineRule="atLeast"/>
              <w:rPr>
                <w:rFonts w:ascii="Arial Nova Cond" w:hAnsi="Arial Nova Cond"/>
                <w:sz w:val="20"/>
                <w:szCs w:val="20"/>
              </w:rPr>
            </w:pPr>
            <w:r w:rsidRPr="00086A32">
              <w:rPr>
                <w:rFonts w:ascii="Arial Nova Cond" w:hAnsi="Arial Nova Cond" w:cstheme="majorHAnsi"/>
                <w:sz w:val="20"/>
                <w:szCs w:val="20"/>
              </w:rPr>
              <w:t>(Ordinally leiomyoma)</w:t>
            </w:r>
          </w:p>
          <w:p w14:paraId="6CBB027D" w14:textId="77777777" w:rsidR="00D2470B" w:rsidRPr="00086A32" w:rsidRDefault="00D2470B" w:rsidP="00647153">
            <w:pPr>
              <w:adjustRightInd w:val="0"/>
              <w:snapToGrid w:val="0"/>
              <w:spacing w:line="320" w:lineRule="atLeast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086A32">
              <w:rPr>
                <w:rFonts w:ascii="Arial Nova Cond" w:hAnsi="Arial Nova Cond" w:cstheme="majorHAnsi"/>
                <w:sz w:val="20"/>
                <w:szCs w:val="20"/>
              </w:rPr>
              <w:t>(Cellular leiomyoma)</w:t>
            </w:r>
          </w:p>
        </w:tc>
        <w:tc>
          <w:tcPr>
            <w:tcW w:w="992" w:type="dxa"/>
            <w:vMerge w:val="restart"/>
            <w:vAlign w:val="center"/>
          </w:tcPr>
          <w:p w14:paraId="5D5B6580" w14:textId="77777777" w:rsidR="00D2470B" w:rsidRPr="00402DE7" w:rsidRDefault="00D2470B" w:rsidP="00D50A8C">
            <w:pPr>
              <w:jc w:val="center"/>
              <w:rPr>
                <w:rFonts w:ascii="Arial" w:hAnsi="Arial" w:cs="Arial"/>
              </w:rPr>
            </w:pPr>
            <w:r w:rsidRPr="00402DE7">
              <w:rPr>
                <w:rFonts w:ascii="Arial" w:hAnsi="Arial" w:cs="Arial"/>
              </w:rPr>
              <w:t>30s-80s</w:t>
            </w:r>
          </w:p>
        </w:tc>
        <w:tc>
          <w:tcPr>
            <w:tcW w:w="567" w:type="dxa"/>
            <w:vMerge w:val="restart"/>
            <w:vAlign w:val="center"/>
          </w:tcPr>
          <w:p w14:paraId="1651D584" w14:textId="77777777" w:rsidR="00D2470B" w:rsidRPr="00402DE7" w:rsidRDefault="00D2470B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402DE7">
              <w:rPr>
                <w:rFonts w:ascii="Arial Nova Cond" w:hAnsi="Arial Nova Cond"/>
                <w:b/>
                <w:bCs/>
                <w:sz w:val="20"/>
                <w:szCs w:val="20"/>
              </w:rPr>
              <w:t>40</w:t>
            </w:r>
          </w:p>
          <w:p w14:paraId="5C78DFA6" w14:textId="77777777" w:rsidR="00D2470B" w:rsidRPr="00402DE7" w:rsidRDefault="00D2470B" w:rsidP="00D50A8C">
            <w:pPr>
              <w:jc w:val="center"/>
              <w:rPr>
                <w:rFonts w:ascii="Arial Nova Cond" w:hAnsi="Arial Nova Cond"/>
                <w:sz w:val="20"/>
                <w:szCs w:val="20"/>
              </w:rPr>
            </w:pPr>
            <w:r w:rsidRPr="00402DE7">
              <w:rPr>
                <w:rFonts w:ascii="Arial Nova Cond" w:hAnsi="Arial Nova Cond"/>
                <w:sz w:val="20"/>
                <w:szCs w:val="20"/>
              </w:rPr>
              <w:t>(30)</w:t>
            </w:r>
          </w:p>
          <w:p w14:paraId="2428D413" w14:textId="77777777" w:rsidR="00D2470B" w:rsidRPr="00402DE7" w:rsidRDefault="00D2470B" w:rsidP="00D50A8C">
            <w:pPr>
              <w:jc w:val="center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(</w:t>
            </w:r>
            <w:r w:rsidRPr="00402DE7">
              <w:rPr>
                <w:rFonts w:ascii="Arial Nova Cond" w:hAnsi="Arial Nova Cond"/>
                <w:sz w:val="20"/>
                <w:szCs w:val="20"/>
              </w:rPr>
              <w:t>10)</w:t>
            </w:r>
          </w:p>
        </w:tc>
        <w:tc>
          <w:tcPr>
            <w:tcW w:w="902" w:type="dxa"/>
            <w:vAlign w:val="center"/>
          </w:tcPr>
          <w:p w14:paraId="4D5C9E8A" w14:textId="1C4E5B0F" w:rsidR="00D2470B" w:rsidRPr="00DC5F4D" w:rsidRDefault="00D2470B" w:rsidP="00DC5F4D">
            <w:pPr>
              <w:jc w:val="center"/>
              <w:rPr>
                <w:rFonts w:ascii="Arial Nova Cond" w:hAnsi="Arial Nova Cond"/>
              </w:rPr>
            </w:pPr>
            <w:r w:rsidRPr="00DC5F4D">
              <w:rPr>
                <w:rFonts w:ascii="Arial Nova Cond" w:hAnsi="Arial Nova Cond"/>
              </w:rPr>
              <w:t>+++</w:t>
            </w:r>
          </w:p>
        </w:tc>
        <w:tc>
          <w:tcPr>
            <w:tcW w:w="903" w:type="dxa"/>
            <w:vAlign w:val="center"/>
          </w:tcPr>
          <w:p w14:paraId="753AF277" w14:textId="2A7BE99F" w:rsidR="00D2470B" w:rsidRPr="00E96945" w:rsidRDefault="00D2470B" w:rsidP="002F2B1E">
            <w:pPr>
              <w:jc w:val="center"/>
              <w:rPr>
                <w:rFonts w:ascii="Arial Nova Cond" w:hAnsi="Arial Nova Cond"/>
              </w:rPr>
            </w:pPr>
            <w:r w:rsidRPr="00E96945"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  <w:vAlign w:val="center"/>
          </w:tcPr>
          <w:p w14:paraId="7174B35E" w14:textId="47FEC0B8" w:rsidR="00D2470B" w:rsidRPr="00E96945" w:rsidRDefault="00D2470B" w:rsidP="00BF0CE0">
            <w:pPr>
              <w:jc w:val="center"/>
              <w:rPr>
                <w:rFonts w:ascii="Arial Nova Cond" w:hAnsi="Arial Nova Cond"/>
              </w:rPr>
            </w:pPr>
            <w:r w:rsidRPr="00E96945">
              <w:rPr>
                <w:rFonts w:ascii="Arial Nova Cond" w:hAnsi="Arial Nova Cond"/>
              </w:rPr>
              <w:t>-/+</w:t>
            </w:r>
          </w:p>
        </w:tc>
        <w:tc>
          <w:tcPr>
            <w:tcW w:w="903" w:type="dxa"/>
            <w:vAlign w:val="center"/>
          </w:tcPr>
          <w:p w14:paraId="25120BF8" w14:textId="380DA99A" w:rsidR="00D2470B" w:rsidRPr="00BF0CE0" w:rsidRDefault="00D2470B" w:rsidP="00BF0CE0">
            <w:pPr>
              <w:jc w:val="center"/>
              <w:rPr>
                <w:rFonts w:ascii="Arial Nova Cond" w:hAnsi="Arial Nova Cond"/>
              </w:rPr>
            </w:pPr>
            <w:r w:rsidRPr="00BF0CE0">
              <w:rPr>
                <w:rFonts w:ascii="Arial Nova Cond" w:hAnsi="Arial Nova Cond"/>
              </w:rPr>
              <w:t>-/(+)</w:t>
            </w:r>
          </w:p>
        </w:tc>
        <w:tc>
          <w:tcPr>
            <w:tcW w:w="903" w:type="dxa"/>
            <w:vAlign w:val="center"/>
          </w:tcPr>
          <w:p w14:paraId="4061F572" w14:textId="4FB9C8A8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 w:rsidRPr="005F05AB">
              <w:rPr>
                <w:rFonts w:ascii="Arial Nova Cond" w:hAnsi="Arial Nova Cond"/>
              </w:rPr>
              <w:t>+++</w:t>
            </w:r>
          </w:p>
        </w:tc>
        <w:tc>
          <w:tcPr>
            <w:tcW w:w="903" w:type="dxa"/>
          </w:tcPr>
          <w:p w14:paraId="4311137D" w14:textId="4364BE94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-</w:t>
            </w:r>
            <w:r>
              <w:rPr>
                <w:rFonts w:ascii="Arial Nova Cond" w:hAnsi="Arial Nova Cond"/>
              </w:rPr>
              <w:t>/+</w:t>
            </w:r>
          </w:p>
        </w:tc>
        <w:tc>
          <w:tcPr>
            <w:tcW w:w="903" w:type="dxa"/>
          </w:tcPr>
          <w:p w14:paraId="7731C508" w14:textId="55896787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-</w:t>
            </w:r>
          </w:p>
        </w:tc>
        <w:tc>
          <w:tcPr>
            <w:tcW w:w="903" w:type="dxa"/>
            <w:vAlign w:val="center"/>
          </w:tcPr>
          <w:p w14:paraId="0911F3C7" w14:textId="22E99CD1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 w:rsidRPr="005F05AB">
              <w:rPr>
                <w:rFonts w:ascii="Arial Nova Cond" w:hAnsi="Arial Nova Cond"/>
              </w:rPr>
              <w:t>+/-</w:t>
            </w:r>
          </w:p>
        </w:tc>
      </w:tr>
      <w:tr w:rsidR="00F97EA2" w14:paraId="3E191479" w14:textId="77777777" w:rsidTr="00F97EA2">
        <w:tc>
          <w:tcPr>
            <w:tcW w:w="1980" w:type="dxa"/>
            <w:vMerge/>
            <w:vAlign w:val="center"/>
          </w:tcPr>
          <w:p w14:paraId="77B69DC4" w14:textId="77777777" w:rsidR="00D2470B" w:rsidRPr="00086A32" w:rsidRDefault="00D2470B" w:rsidP="002F2B1E">
            <w:pPr>
              <w:adjustRightInd w:val="0"/>
              <w:snapToGrid w:val="0"/>
              <w:spacing w:line="240" w:lineRule="atLeast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3CF6E67" w14:textId="77777777" w:rsidR="00D2470B" w:rsidRPr="00402DE7" w:rsidRDefault="00D2470B" w:rsidP="00D50A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14:paraId="37CB252F" w14:textId="77777777" w:rsidR="00D2470B" w:rsidRPr="00402DE7" w:rsidRDefault="00D2470B" w:rsidP="00D50A8C">
            <w:pPr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14:paraId="075E45A8" w14:textId="72B601FC" w:rsidR="00D2470B" w:rsidRPr="00DC5F4D" w:rsidRDefault="00D2470B" w:rsidP="00DC5F4D">
            <w:pPr>
              <w:jc w:val="center"/>
              <w:rPr>
                <w:rFonts w:ascii="Arial Nova Cond" w:hAnsi="Arial Nova Cond"/>
              </w:rPr>
            </w:pPr>
            <w:r w:rsidRPr="00DC5F4D">
              <w:rPr>
                <w:rFonts w:ascii="Arial Nova Cond" w:hAnsi="Arial Nova Cond"/>
              </w:rPr>
              <w:t>+++</w:t>
            </w:r>
          </w:p>
        </w:tc>
        <w:tc>
          <w:tcPr>
            <w:tcW w:w="903" w:type="dxa"/>
            <w:vAlign w:val="center"/>
          </w:tcPr>
          <w:p w14:paraId="46A2FFBE" w14:textId="161D7380" w:rsidR="00D2470B" w:rsidRPr="00E96945" w:rsidRDefault="00D2470B" w:rsidP="002F2B1E">
            <w:pPr>
              <w:jc w:val="center"/>
              <w:rPr>
                <w:rFonts w:ascii="Arial Nova Cond" w:hAnsi="Arial Nova Cond"/>
              </w:rPr>
            </w:pPr>
            <w:r w:rsidRPr="00E96945"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  <w:vAlign w:val="center"/>
          </w:tcPr>
          <w:p w14:paraId="763A0153" w14:textId="696D62AB" w:rsidR="00D2470B" w:rsidRPr="00E96945" w:rsidRDefault="00D2470B" w:rsidP="00BF0CE0">
            <w:pPr>
              <w:jc w:val="center"/>
              <w:rPr>
                <w:rFonts w:ascii="Arial Nova Cond" w:hAnsi="Arial Nova Cond"/>
              </w:rPr>
            </w:pPr>
            <w:r w:rsidRPr="00E96945">
              <w:rPr>
                <w:rFonts w:ascii="Arial Nova Cond" w:hAnsi="Arial Nova Cond"/>
              </w:rPr>
              <w:t>-/+</w:t>
            </w:r>
          </w:p>
        </w:tc>
        <w:tc>
          <w:tcPr>
            <w:tcW w:w="903" w:type="dxa"/>
            <w:vAlign w:val="center"/>
          </w:tcPr>
          <w:p w14:paraId="2A51BD2C" w14:textId="7F304CC9" w:rsidR="00D2470B" w:rsidRPr="00BF0CE0" w:rsidRDefault="00D2470B" w:rsidP="00BF0CE0">
            <w:pPr>
              <w:jc w:val="center"/>
              <w:rPr>
                <w:rFonts w:ascii="Arial Nova Cond" w:hAnsi="Arial Nova Cond"/>
              </w:rPr>
            </w:pPr>
            <w:r w:rsidRPr="00BF0CE0">
              <w:rPr>
                <w:rFonts w:ascii="Arial Nova Cond" w:hAnsi="Arial Nova Cond"/>
              </w:rPr>
              <w:t>-</w:t>
            </w:r>
          </w:p>
        </w:tc>
        <w:tc>
          <w:tcPr>
            <w:tcW w:w="903" w:type="dxa"/>
            <w:vAlign w:val="center"/>
          </w:tcPr>
          <w:p w14:paraId="1CD309BE" w14:textId="1A8B4F94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 w:rsidRPr="005F05AB">
              <w:rPr>
                <w:rFonts w:ascii="Arial Nova Cond" w:hAnsi="Arial Nova Cond"/>
              </w:rPr>
              <w:t>+++</w:t>
            </w:r>
          </w:p>
        </w:tc>
        <w:tc>
          <w:tcPr>
            <w:tcW w:w="903" w:type="dxa"/>
          </w:tcPr>
          <w:p w14:paraId="14A105FF" w14:textId="42C288E4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-</w:t>
            </w:r>
            <w:r>
              <w:rPr>
                <w:rFonts w:ascii="Arial Nova Cond" w:hAnsi="Arial Nova Cond"/>
              </w:rPr>
              <w:t>/+</w:t>
            </w:r>
          </w:p>
        </w:tc>
        <w:tc>
          <w:tcPr>
            <w:tcW w:w="903" w:type="dxa"/>
          </w:tcPr>
          <w:p w14:paraId="56BB4119" w14:textId="77777777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</w:p>
        </w:tc>
        <w:tc>
          <w:tcPr>
            <w:tcW w:w="903" w:type="dxa"/>
            <w:vAlign w:val="center"/>
          </w:tcPr>
          <w:p w14:paraId="67297FCF" w14:textId="4B60AC35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 w:rsidRPr="005F05AB">
              <w:rPr>
                <w:rFonts w:ascii="Arial Nova Cond" w:hAnsi="Arial Nova Cond"/>
              </w:rPr>
              <w:t>+/-</w:t>
            </w:r>
          </w:p>
        </w:tc>
      </w:tr>
      <w:tr w:rsidR="00F97EA2" w14:paraId="191C2674" w14:textId="77777777" w:rsidTr="00F97EA2">
        <w:tc>
          <w:tcPr>
            <w:tcW w:w="1980" w:type="dxa"/>
            <w:vMerge/>
            <w:vAlign w:val="center"/>
          </w:tcPr>
          <w:p w14:paraId="63332B7D" w14:textId="77777777" w:rsidR="00D2470B" w:rsidRPr="00086A32" w:rsidRDefault="00D2470B" w:rsidP="002F2B1E">
            <w:pPr>
              <w:adjustRightInd w:val="0"/>
              <w:snapToGrid w:val="0"/>
              <w:spacing w:line="240" w:lineRule="atLeast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D1849D4" w14:textId="77777777" w:rsidR="00D2470B" w:rsidRPr="00402DE7" w:rsidRDefault="00D2470B" w:rsidP="00D50A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14:paraId="67D527AD" w14:textId="77777777" w:rsidR="00D2470B" w:rsidRPr="00402DE7" w:rsidRDefault="00D2470B" w:rsidP="00D50A8C">
            <w:pPr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14:paraId="775FF3A2" w14:textId="2FDD895D" w:rsidR="00D2470B" w:rsidRPr="00DC5F4D" w:rsidRDefault="00D2470B" w:rsidP="00DC5F4D">
            <w:pPr>
              <w:jc w:val="center"/>
              <w:rPr>
                <w:rFonts w:ascii="Arial Nova Cond" w:hAnsi="Arial Nova Cond"/>
              </w:rPr>
            </w:pPr>
            <w:r w:rsidRPr="00DC5F4D"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  <w:vAlign w:val="center"/>
          </w:tcPr>
          <w:p w14:paraId="37127B3F" w14:textId="1A69C287" w:rsidR="00D2470B" w:rsidRPr="00E96945" w:rsidRDefault="00D2470B" w:rsidP="002F2B1E">
            <w:pPr>
              <w:jc w:val="center"/>
              <w:rPr>
                <w:rFonts w:ascii="Arial Nova Cond" w:hAnsi="Arial Nova Cond"/>
              </w:rPr>
            </w:pPr>
            <w:r w:rsidRPr="00E96945"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  <w:vAlign w:val="center"/>
          </w:tcPr>
          <w:p w14:paraId="5B0F0138" w14:textId="267E0C72" w:rsidR="00D2470B" w:rsidRPr="00E96945" w:rsidRDefault="00D2470B" w:rsidP="00BF0CE0">
            <w:pPr>
              <w:jc w:val="center"/>
              <w:rPr>
                <w:rFonts w:ascii="Arial Nova Cond" w:hAnsi="Arial Nova Cond"/>
              </w:rPr>
            </w:pPr>
            <w:r w:rsidRPr="00E96945">
              <w:rPr>
                <w:rFonts w:ascii="Arial Nova Cond" w:hAnsi="Arial Nova Cond"/>
              </w:rPr>
              <w:t>-/+</w:t>
            </w:r>
          </w:p>
        </w:tc>
        <w:tc>
          <w:tcPr>
            <w:tcW w:w="903" w:type="dxa"/>
            <w:vAlign w:val="center"/>
          </w:tcPr>
          <w:p w14:paraId="69AE994F" w14:textId="3C6C56DE" w:rsidR="00D2470B" w:rsidRPr="00BF0CE0" w:rsidRDefault="00D2470B" w:rsidP="00BF0CE0">
            <w:pPr>
              <w:jc w:val="center"/>
              <w:rPr>
                <w:rFonts w:ascii="Arial Nova Cond" w:hAnsi="Arial Nova Cond"/>
              </w:rPr>
            </w:pPr>
            <w:r w:rsidRPr="00BF0CE0">
              <w:rPr>
                <w:rFonts w:ascii="Arial Nova Cond" w:hAnsi="Arial Nova Cond"/>
              </w:rPr>
              <w:t>-/(+)</w:t>
            </w:r>
          </w:p>
        </w:tc>
        <w:tc>
          <w:tcPr>
            <w:tcW w:w="903" w:type="dxa"/>
            <w:vAlign w:val="center"/>
          </w:tcPr>
          <w:p w14:paraId="6A3C4EFA" w14:textId="45DBE032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 w:rsidRPr="005F05AB"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</w:tcPr>
          <w:p w14:paraId="5A615996" w14:textId="227AB0BC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-</w:t>
            </w:r>
            <w:r>
              <w:rPr>
                <w:rFonts w:ascii="Arial Nova Cond" w:hAnsi="Arial Nova Cond"/>
              </w:rPr>
              <w:t>/+</w:t>
            </w:r>
          </w:p>
        </w:tc>
        <w:tc>
          <w:tcPr>
            <w:tcW w:w="903" w:type="dxa"/>
          </w:tcPr>
          <w:p w14:paraId="3F42FF77" w14:textId="77777777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</w:p>
        </w:tc>
        <w:tc>
          <w:tcPr>
            <w:tcW w:w="903" w:type="dxa"/>
            <w:vAlign w:val="center"/>
          </w:tcPr>
          <w:p w14:paraId="26AEC083" w14:textId="68BD3FBC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 w:rsidRPr="005F05AB">
              <w:rPr>
                <w:rFonts w:ascii="Arial Nova Cond" w:hAnsi="Arial Nova Cond"/>
              </w:rPr>
              <w:t>+/-</w:t>
            </w:r>
          </w:p>
        </w:tc>
      </w:tr>
      <w:tr w:rsidR="00F97EA2" w14:paraId="725A7553" w14:textId="77777777" w:rsidTr="00F97EA2">
        <w:tc>
          <w:tcPr>
            <w:tcW w:w="1980" w:type="dxa"/>
            <w:vAlign w:val="center"/>
          </w:tcPr>
          <w:p w14:paraId="67FBE0D8" w14:textId="77777777" w:rsidR="00D2470B" w:rsidRPr="00086A32" w:rsidRDefault="00D2470B" w:rsidP="002F2B1E">
            <w:pPr>
              <w:adjustRightInd w:val="0"/>
              <w:snapToGrid w:val="0"/>
              <w:spacing w:line="240" w:lineRule="atLeast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086A32">
              <w:rPr>
                <w:rFonts w:ascii="Arial Nova Cond" w:hAnsi="Arial Nova Cond"/>
                <w:b/>
                <w:bCs/>
                <w:sz w:val="20"/>
                <w:szCs w:val="20"/>
              </w:rPr>
              <w:t>STUMP</w:t>
            </w:r>
          </w:p>
        </w:tc>
        <w:tc>
          <w:tcPr>
            <w:tcW w:w="992" w:type="dxa"/>
            <w:vAlign w:val="center"/>
          </w:tcPr>
          <w:p w14:paraId="44ED9ADB" w14:textId="77777777" w:rsidR="00D2470B" w:rsidRPr="00402DE7" w:rsidRDefault="00D2470B" w:rsidP="00D50A8C">
            <w:pPr>
              <w:jc w:val="center"/>
              <w:rPr>
                <w:rFonts w:ascii="Arial" w:hAnsi="Arial" w:cs="Arial"/>
              </w:rPr>
            </w:pPr>
            <w:r w:rsidRPr="00402DE7">
              <w:rPr>
                <w:rFonts w:ascii="Arial" w:hAnsi="Arial" w:cs="Arial"/>
              </w:rPr>
              <w:t>40s-60s</w:t>
            </w:r>
          </w:p>
        </w:tc>
        <w:tc>
          <w:tcPr>
            <w:tcW w:w="567" w:type="dxa"/>
            <w:vAlign w:val="center"/>
          </w:tcPr>
          <w:p w14:paraId="6A5A9BF9" w14:textId="77777777" w:rsidR="00D2470B" w:rsidRPr="00402DE7" w:rsidRDefault="00D2470B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402DE7">
              <w:rPr>
                <w:rFonts w:ascii="Arial Nova Cond" w:hAnsi="Arial Nova Cond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02" w:type="dxa"/>
            <w:vAlign w:val="center"/>
          </w:tcPr>
          <w:p w14:paraId="311E862F" w14:textId="461F1511" w:rsidR="00D2470B" w:rsidRPr="00DC5F4D" w:rsidRDefault="00D2470B" w:rsidP="00DC5F4D">
            <w:pPr>
              <w:jc w:val="center"/>
              <w:rPr>
                <w:rFonts w:ascii="Arial Nova Cond" w:hAnsi="Arial Nova Cond"/>
              </w:rPr>
            </w:pPr>
            <w:r w:rsidRPr="00DC5F4D"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  <w:vAlign w:val="center"/>
          </w:tcPr>
          <w:p w14:paraId="7B0E9409" w14:textId="6AE7C562" w:rsidR="00D2470B" w:rsidRPr="00E96945" w:rsidRDefault="00D2470B" w:rsidP="002F2B1E">
            <w:pPr>
              <w:jc w:val="center"/>
              <w:rPr>
                <w:rFonts w:ascii="Arial Nova Cond" w:hAnsi="Arial Nova Cond"/>
              </w:rPr>
            </w:pPr>
            <w:r w:rsidRPr="00E96945"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  <w:vAlign w:val="center"/>
          </w:tcPr>
          <w:p w14:paraId="79520ABD" w14:textId="4CB045C8" w:rsidR="00D2470B" w:rsidRPr="00E96945" w:rsidRDefault="00D2470B" w:rsidP="00BF0CE0">
            <w:pPr>
              <w:jc w:val="center"/>
              <w:rPr>
                <w:rFonts w:ascii="Arial Nova Cond" w:hAnsi="Arial Nova Cond"/>
              </w:rPr>
            </w:pPr>
            <w:r w:rsidRPr="00E96945">
              <w:rPr>
                <w:rFonts w:ascii="Arial Nova Cond" w:hAnsi="Arial Nova Cond"/>
              </w:rPr>
              <w:t>+</w:t>
            </w:r>
          </w:p>
        </w:tc>
        <w:tc>
          <w:tcPr>
            <w:tcW w:w="903" w:type="dxa"/>
            <w:vAlign w:val="center"/>
          </w:tcPr>
          <w:p w14:paraId="5B72DD09" w14:textId="71B16039" w:rsidR="00D2470B" w:rsidRPr="00BF0CE0" w:rsidRDefault="00D2470B" w:rsidP="00BF0CE0">
            <w:pPr>
              <w:jc w:val="center"/>
              <w:rPr>
                <w:rFonts w:ascii="Arial Nova Cond" w:hAnsi="Arial Nova Cond"/>
              </w:rPr>
            </w:pPr>
            <w:r w:rsidRPr="00BF0CE0">
              <w:rPr>
                <w:rFonts w:ascii="Arial Nova Cond" w:hAnsi="Arial Nova Cond"/>
              </w:rPr>
              <w:t>-/+</w:t>
            </w:r>
          </w:p>
        </w:tc>
        <w:tc>
          <w:tcPr>
            <w:tcW w:w="903" w:type="dxa"/>
            <w:vAlign w:val="center"/>
          </w:tcPr>
          <w:p w14:paraId="60967D28" w14:textId="163E726F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-/+</w:t>
            </w:r>
          </w:p>
        </w:tc>
        <w:tc>
          <w:tcPr>
            <w:tcW w:w="903" w:type="dxa"/>
          </w:tcPr>
          <w:p w14:paraId="724D0652" w14:textId="521DFEE1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-/</w:t>
            </w:r>
            <w:r>
              <w:rPr>
                <w:rFonts w:ascii="Arial Nova Cond" w:hAnsi="Arial Nova Cond" w:hint="eastAsia"/>
              </w:rPr>
              <w:t>+</w:t>
            </w:r>
          </w:p>
        </w:tc>
        <w:tc>
          <w:tcPr>
            <w:tcW w:w="903" w:type="dxa"/>
          </w:tcPr>
          <w:p w14:paraId="6590B3C5" w14:textId="06BE022B" w:rsidR="00D2470B" w:rsidRPr="005F05AB" w:rsidRDefault="00F97EA2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N</w:t>
            </w:r>
            <w:r>
              <w:rPr>
                <w:rFonts w:ascii="Arial Nova Cond" w:hAnsi="Arial Nova Cond"/>
              </w:rPr>
              <w:t>A</w:t>
            </w:r>
          </w:p>
        </w:tc>
        <w:tc>
          <w:tcPr>
            <w:tcW w:w="903" w:type="dxa"/>
            <w:vAlign w:val="center"/>
          </w:tcPr>
          <w:p w14:paraId="084C4E09" w14:textId="084F4EDA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 w:rsidRPr="005F05AB">
              <w:rPr>
                <w:rFonts w:ascii="Arial Nova Cond" w:hAnsi="Arial Nova Cond"/>
              </w:rPr>
              <w:t>+/++</w:t>
            </w:r>
            <w:r>
              <w:rPr>
                <w:rFonts w:ascii="Arial Nova Cond" w:hAnsi="Arial Nova Cond"/>
              </w:rPr>
              <w:t>+</w:t>
            </w:r>
          </w:p>
        </w:tc>
      </w:tr>
      <w:tr w:rsidR="00F97EA2" w14:paraId="64511D4B" w14:textId="77777777" w:rsidTr="00F97EA2">
        <w:tc>
          <w:tcPr>
            <w:tcW w:w="1980" w:type="dxa"/>
            <w:vAlign w:val="center"/>
          </w:tcPr>
          <w:p w14:paraId="1353EAFD" w14:textId="77777777" w:rsidR="00D2470B" w:rsidRPr="00086A32" w:rsidRDefault="00D2470B" w:rsidP="002F2B1E">
            <w:pPr>
              <w:adjustRightInd w:val="0"/>
              <w:snapToGrid w:val="0"/>
              <w:spacing w:line="240" w:lineRule="atLeast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086A32">
              <w:rPr>
                <w:rFonts w:ascii="Arial Nova Cond" w:hAnsi="Arial Nova Cond" w:cstheme="majorHAnsi"/>
                <w:b/>
                <w:bCs/>
                <w:sz w:val="20"/>
                <w:szCs w:val="20"/>
              </w:rPr>
              <w:t>Bizarre Leiomyoma</w:t>
            </w:r>
          </w:p>
        </w:tc>
        <w:tc>
          <w:tcPr>
            <w:tcW w:w="992" w:type="dxa"/>
            <w:vAlign w:val="center"/>
          </w:tcPr>
          <w:p w14:paraId="156AACE0" w14:textId="77777777" w:rsidR="00D2470B" w:rsidRPr="00402DE7" w:rsidRDefault="00D2470B" w:rsidP="00D50A8C">
            <w:pPr>
              <w:jc w:val="center"/>
              <w:rPr>
                <w:rFonts w:ascii="Arial" w:hAnsi="Arial" w:cs="Arial"/>
              </w:rPr>
            </w:pPr>
            <w:r w:rsidRPr="00402DE7">
              <w:rPr>
                <w:rFonts w:ascii="Arial" w:hAnsi="Arial" w:cs="Arial"/>
              </w:rPr>
              <w:t>40s-50s</w:t>
            </w:r>
          </w:p>
        </w:tc>
        <w:tc>
          <w:tcPr>
            <w:tcW w:w="567" w:type="dxa"/>
            <w:vAlign w:val="center"/>
          </w:tcPr>
          <w:p w14:paraId="3876D35C" w14:textId="77777777" w:rsidR="00D2470B" w:rsidRPr="00402DE7" w:rsidRDefault="00D2470B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402DE7">
              <w:rPr>
                <w:rFonts w:ascii="Arial Nova Cond" w:hAnsi="Arial Nova Cond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02" w:type="dxa"/>
            <w:vAlign w:val="center"/>
          </w:tcPr>
          <w:p w14:paraId="41973CED" w14:textId="64A95683" w:rsidR="00D2470B" w:rsidRPr="00DC5F4D" w:rsidRDefault="00D2470B" w:rsidP="00DC5F4D">
            <w:pPr>
              <w:jc w:val="center"/>
              <w:rPr>
                <w:rFonts w:ascii="Arial Nova Cond" w:hAnsi="Arial Nova Cond"/>
              </w:rPr>
            </w:pPr>
            <w:r w:rsidRPr="00DC5F4D"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  <w:vAlign w:val="center"/>
          </w:tcPr>
          <w:p w14:paraId="62091508" w14:textId="14A532EF" w:rsidR="00D2470B" w:rsidRPr="00E96945" w:rsidRDefault="00D2470B" w:rsidP="002F2B1E">
            <w:pPr>
              <w:jc w:val="center"/>
              <w:rPr>
                <w:rFonts w:ascii="Arial Nova Cond" w:hAnsi="Arial Nova Cond"/>
              </w:rPr>
            </w:pPr>
            <w:r w:rsidRPr="00E96945"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  <w:vAlign w:val="center"/>
          </w:tcPr>
          <w:p w14:paraId="1178B1F2" w14:textId="06FD7FCF" w:rsidR="00D2470B" w:rsidRPr="00E96945" w:rsidRDefault="00D2470B" w:rsidP="00BF0CE0">
            <w:pPr>
              <w:jc w:val="center"/>
              <w:rPr>
                <w:rFonts w:ascii="Arial Nova Cond" w:hAnsi="Arial Nova Cond"/>
              </w:rPr>
            </w:pPr>
            <w:r w:rsidRPr="00E96945">
              <w:rPr>
                <w:rFonts w:ascii="Arial Nova Cond" w:hAnsi="Arial Nova Cond"/>
              </w:rPr>
              <w:t>-/+</w:t>
            </w:r>
          </w:p>
        </w:tc>
        <w:tc>
          <w:tcPr>
            <w:tcW w:w="903" w:type="dxa"/>
            <w:vAlign w:val="center"/>
          </w:tcPr>
          <w:p w14:paraId="5E4F42D1" w14:textId="730B1AA3" w:rsidR="00D2470B" w:rsidRPr="00BF0CE0" w:rsidRDefault="00D2470B" w:rsidP="00BF0CE0">
            <w:pPr>
              <w:jc w:val="center"/>
              <w:rPr>
                <w:rFonts w:ascii="Arial Nova Cond" w:hAnsi="Arial Nova Cond"/>
              </w:rPr>
            </w:pPr>
            <w:r w:rsidRPr="00BF0CE0">
              <w:rPr>
                <w:rFonts w:ascii="Arial Nova Cond" w:hAnsi="Arial Nova Cond"/>
              </w:rPr>
              <w:t>+</w:t>
            </w:r>
          </w:p>
        </w:tc>
        <w:tc>
          <w:tcPr>
            <w:tcW w:w="903" w:type="dxa"/>
            <w:vAlign w:val="center"/>
          </w:tcPr>
          <w:p w14:paraId="21C324B8" w14:textId="21E783B7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 w:rsidRPr="00914FC6">
              <w:rPr>
                <w:rFonts w:ascii="Arial Nova Cond" w:hAnsi="Arial Nova Cond" w:cstheme="majorHAnsi"/>
                <w:sz w:val="22"/>
              </w:rPr>
              <w:t>Focal</w:t>
            </w:r>
            <w:r w:rsidRPr="005F05AB">
              <w:rPr>
                <w:rFonts w:ascii="Arial Nova Cond" w:hAnsi="Arial Nova Cond"/>
              </w:rPr>
              <w:t>+</w:t>
            </w:r>
          </w:p>
        </w:tc>
        <w:tc>
          <w:tcPr>
            <w:tcW w:w="903" w:type="dxa"/>
          </w:tcPr>
          <w:p w14:paraId="47EF962A" w14:textId="63C7E0CB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+</w:t>
            </w:r>
          </w:p>
        </w:tc>
        <w:tc>
          <w:tcPr>
            <w:tcW w:w="903" w:type="dxa"/>
          </w:tcPr>
          <w:p w14:paraId="66DC6D3B" w14:textId="5AD8E07C" w:rsidR="00D2470B" w:rsidRPr="005F05AB" w:rsidRDefault="00F97EA2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N</w:t>
            </w:r>
            <w:r>
              <w:rPr>
                <w:rFonts w:ascii="Arial Nova Cond" w:hAnsi="Arial Nova Cond"/>
              </w:rPr>
              <w:t>A</w:t>
            </w:r>
          </w:p>
        </w:tc>
        <w:tc>
          <w:tcPr>
            <w:tcW w:w="903" w:type="dxa"/>
            <w:vAlign w:val="center"/>
          </w:tcPr>
          <w:p w14:paraId="566463AF" w14:textId="7B4D7DB4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 w:rsidRPr="005F05AB">
              <w:rPr>
                <w:rFonts w:ascii="Arial Nova Cond" w:hAnsi="Arial Nova Cond"/>
              </w:rPr>
              <w:t>+</w:t>
            </w:r>
          </w:p>
        </w:tc>
      </w:tr>
      <w:tr w:rsidR="00F97EA2" w14:paraId="55C22BC1" w14:textId="77777777" w:rsidTr="00F97EA2">
        <w:tc>
          <w:tcPr>
            <w:tcW w:w="1980" w:type="dxa"/>
            <w:vAlign w:val="center"/>
          </w:tcPr>
          <w:p w14:paraId="6B8B19EA" w14:textId="77A98754" w:rsidR="00D2470B" w:rsidRPr="00086A32" w:rsidRDefault="00D2470B" w:rsidP="002F2B1E">
            <w:pPr>
              <w:adjustRightInd w:val="0"/>
              <w:snapToGrid w:val="0"/>
              <w:spacing w:line="240" w:lineRule="atLeast"/>
              <w:rPr>
                <w:rFonts w:ascii="Arial Nova Cond" w:hAnsi="Arial Nova Cond" w:cstheme="majorHAnsi"/>
                <w:b/>
                <w:bCs/>
                <w:sz w:val="20"/>
                <w:szCs w:val="20"/>
              </w:rPr>
            </w:pPr>
            <w:r>
              <w:rPr>
                <w:rFonts w:ascii="Arial Nova Cond" w:hAnsi="Arial Nova Cond" w:cstheme="majorHAnsi"/>
                <w:b/>
                <w:bCs/>
                <w:sz w:val="20"/>
                <w:szCs w:val="20"/>
              </w:rPr>
              <w:t>Intravenous LMA</w:t>
            </w:r>
          </w:p>
        </w:tc>
        <w:tc>
          <w:tcPr>
            <w:tcW w:w="992" w:type="dxa"/>
            <w:vAlign w:val="center"/>
          </w:tcPr>
          <w:p w14:paraId="526E19FF" w14:textId="5A1B7302" w:rsidR="00D2470B" w:rsidRPr="00402DE7" w:rsidRDefault="00D2470B" w:rsidP="00D50A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5</w:t>
            </w:r>
            <w:r>
              <w:rPr>
                <w:rFonts w:ascii="Arial" w:hAnsi="Arial" w:cs="Arial"/>
              </w:rPr>
              <w:t>0s</w:t>
            </w:r>
          </w:p>
        </w:tc>
        <w:tc>
          <w:tcPr>
            <w:tcW w:w="567" w:type="dxa"/>
            <w:vAlign w:val="center"/>
          </w:tcPr>
          <w:p w14:paraId="64E82C5E" w14:textId="24388450" w:rsidR="00D2470B" w:rsidRPr="00402DE7" w:rsidRDefault="00D2470B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>
              <w:rPr>
                <w:rFonts w:ascii="Arial Nova Cond" w:hAnsi="Arial Nova Cond" w:hint="eastAs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02" w:type="dxa"/>
            <w:vAlign w:val="center"/>
          </w:tcPr>
          <w:p w14:paraId="39FAFF18" w14:textId="1A06AC74" w:rsidR="00D2470B" w:rsidRPr="00DC5F4D" w:rsidRDefault="00D2470B" w:rsidP="00DC5F4D">
            <w:pPr>
              <w:jc w:val="center"/>
              <w:rPr>
                <w:rFonts w:ascii="Arial Nova Cond" w:hAnsi="Arial Nova Cond"/>
              </w:rPr>
            </w:pPr>
            <w:r w:rsidRPr="00DC5F4D"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  <w:vAlign w:val="center"/>
          </w:tcPr>
          <w:p w14:paraId="6D19199A" w14:textId="0D12B00A" w:rsidR="00D2470B" w:rsidRPr="00E96945" w:rsidRDefault="00D2470B" w:rsidP="002F2B1E">
            <w:pPr>
              <w:jc w:val="center"/>
              <w:rPr>
                <w:rFonts w:ascii="Arial Nova Cond" w:hAnsi="Arial Nova Cond"/>
              </w:rPr>
            </w:pPr>
            <w:r w:rsidRPr="00DC5F4D"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  <w:vAlign w:val="center"/>
          </w:tcPr>
          <w:p w14:paraId="76F819A2" w14:textId="20F83791" w:rsidR="00D2470B" w:rsidRPr="00E96945" w:rsidRDefault="00D2470B" w:rsidP="00BF0CE0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+</w:t>
            </w:r>
          </w:p>
        </w:tc>
        <w:tc>
          <w:tcPr>
            <w:tcW w:w="903" w:type="dxa"/>
            <w:vAlign w:val="center"/>
          </w:tcPr>
          <w:p w14:paraId="26FC6340" w14:textId="418EB602" w:rsidR="00D2470B" w:rsidRPr="00BF0CE0" w:rsidRDefault="00D2470B" w:rsidP="00BF0CE0">
            <w:pPr>
              <w:jc w:val="center"/>
              <w:rPr>
                <w:rFonts w:ascii="Arial Nova Cond" w:hAnsi="Arial Nova Cond"/>
              </w:rPr>
            </w:pPr>
            <w:r w:rsidRPr="00DC5F4D">
              <w:rPr>
                <w:rFonts w:ascii="Arial Nova Cond" w:hAnsi="Arial Nova Cond"/>
              </w:rPr>
              <w:t>+</w:t>
            </w:r>
          </w:p>
        </w:tc>
        <w:tc>
          <w:tcPr>
            <w:tcW w:w="903" w:type="dxa"/>
            <w:vAlign w:val="center"/>
          </w:tcPr>
          <w:p w14:paraId="3B784A6B" w14:textId="1AE952A8" w:rsidR="00D2470B" w:rsidRPr="00914FC6" w:rsidRDefault="00D2470B" w:rsidP="005F05AB">
            <w:pPr>
              <w:jc w:val="center"/>
              <w:rPr>
                <w:rFonts w:ascii="Arial Nova Cond" w:hAnsi="Arial Nova Cond" w:cstheme="majorHAnsi"/>
                <w:sz w:val="22"/>
              </w:rPr>
            </w:pPr>
            <w:r>
              <w:rPr>
                <w:rFonts w:ascii="Arial Nova Cond" w:hAnsi="Arial Nova Cond" w:cstheme="majorHAnsi" w:hint="eastAsia"/>
                <w:sz w:val="22"/>
              </w:rPr>
              <w:t>-</w:t>
            </w:r>
          </w:p>
        </w:tc>
        <w:tc>
          <w:tcPr>
            <w:tcW w:w="903" w:type="dxa"/>
          </w:tcPr>
          <w:p w14:paraId="10CBBF3E" w14:textId="277F332B" w:rsidR="00D2470B" w:rsidRDefault="00D2470B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N</w:t>
            </w:r>
            <w:r>
              <w:rPr>
                <w:rFonts w:ascii="Arial Nova Cond" w:hAnsi="Arial Nova Cond"/>
              </w:rPr>
              <w:t>A</w:t>
            </w:r>
          </w:p>
        </w:tc>
        <w:tc>
          <w:tcPr>
            <w:tcW w:w="903" w:type="dxa"/>
          </w:tcPr>
          <w:p w14:paraId="0021CA91" w14:textId="317BCD4D" w:rsidR="00D2470B" w:rsidRDefault="00F97EA2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+</w:t>
            </w:r>
            <w:r>
              <w:rPr>
                <w:rFonts w:ascii="Arial Nova Cond" w:hAnsi="Arial Nova Cond"/>
              </w:rPr>
              <w:t>+</w:t>
            </w:r>
          </w:p>
        </w:tc>
        <w:tc>
          <w:tcPr>
            <w:tcW w:w="903" w:type="dxa"/>
            <w:vAlign w:val="center"/>
          </w:tcPr>
          <w:p w14:paraId="7374753A" w14:textId="3157609A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+</w:t>
            </w:r>
          </w:p>
        </w:tc>
      </w:tr>
      <w:tr w:rsidR="00F97EA2" w14:paraId="3140330E" w14:textId="77777777" w:rsidTr="00F97EA2">
        <w:tc>
          <w:tcPr>
            <w:tcW w:w="1980" w:type="dxa"/>
            <w:vAlign w:val="center"/>
          </w:tcPr>
          <w:p w14:paraId="35B5CB1E" w14:textId="5BA974C6" w:rsidR="00D2470B" w:rsidRPr="00D2470B" w:rsidRDefault="00D2470B" w:rsidP="002F2B1E">
            <w:pPr>
              <w:adjustRightInd w:val="0"/>
              <w:snapToGrid w:val="0"/>
              <w:spacing w:line="240" w:lineRule="atLeast"/>
              <w:rPr>
                <w:rFonts w:ascii="Arial Nova Cond" w:hAnsi="Arial Nova Cond" w:cs="Arial"/>
                <w:b/>
                <w:bCs/>
                <w:sz w:val="20"/>
                <w:szCs w:val="20"/>
              </w:rPr>
            </w:pPr>
            <w:r w:rsidRPr="00D2470B">
              <w:rPr>
                <w:rFonts w:ascii="Arial Nova Cond" w:hAnsi="Arial Nova Cond" w:cs="Arial"/>
                <w:b/>
                <w:bCs/>
                <w:sz w:val="20"/>
                <w:szCs w:val="20"/>
              </w:rPr>
              <w:t>Benign metastasizing</w:t>
            </w:r>
          </w:p>
        </w:tc>
        <w:tc>
          <w:tcPr>
            <w:tcW w:w="992" w:type="dxa"/>
            <w:vAlign w:val="center"/>
          </w:tcPr>
          <w:p w14:paraId="1A3E0874" w14:textId="004EB931" w:rsidR="00D2470B" w:rsidRPr="00402DE7" w:rsidRDefault="00D2470B" w:rsidP="00D50A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5</w:t>
            </w:r>
            <w:r>
              <w:rPr>
                <w:rFonts w:ascii="Arial" w:hAnsi="Arial" w:cs="Arial"/>
              </w:rPr>
              <w:t>0s</w:t>
            </w:r>
          </w:p>
        </w:tc>
        <w:tc>
          <w:tcPr>
            <w:tcW w:w="567" w:type="dxa"/>
            <w:vAlign w:val="center"/>
          </w:tcPr>
          <w:p w14:paraId="58D719B7" w14:textId="6723308A" w:rsidR="00D2470B" w:rsidRPr="00402DE7" w:rsidRDefault="00D2470B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>
              <w:rPr>
                <w:rFonts w:ascii="Arial Nova Cond" w:hAnsi="Arial Nova Cond" w:hint="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2" w:type="dxa"/>
            <w:vAlign w:val="center"/>
          </w:tcPr>
          <w:p w14:paraId="4F025793" w14:textId="00281194" w:rsidR="00D2470B" w:rsidRPr="00DC5F4D" w:rsidRDefault="00D2470B" w:rsidP="00DC5F4D">
            <w:pPr>
              <w:jc w:val="center"/>
              <w:rPr>
                <w:rFonts w:ascii="Arial Nova Cond" w:hAnsi="Arial Nova Cond"/>
              </w:rPr>
            </w:pPr>
            <w:r w:rsidRPr="00DC5F4D"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  <w:vAlign w:val="center"/>
          </w:tcPr>
          <w:p w14:paraId="27E670EE" w14:textId="6014E929" w:rsidR="00D2470B" w:rsidRPr="00E96945" w:rsidRDefault="00D2470B" w:rsidP="002F2B1E">
            <w:pPr>
              <w:jc w:val="center"/>
              <w:rPr>
                <w:rFonts w:ascii="Arial Nova Cond" w:hAnsi="Arial Nova Cond"/>
              </w:rPr>
            </w:pPr>
            <w:r w:rsidRPr="00DC5F4D"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  <w:vAlign w:val="center"/>
          </w:tcPr>
          <w:p w14:paraId="4E871BB9" w14:textId="1D41B857" w:rsidR="00D2470B" w:rsidRPr="00E96945" w:rsidRDefault="00D2470B" w:rsidP="00BF0CE0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+</w:t>
            </w:r>
          </w:p>
        </w:tc>
        <w:tc>
          <w:tcPr>
            <w:tcW w:w="903" w:type="dxa"/>
            <w:vAlign w:val="center"/>
          </w:tcPr>
          <w:p w14:paraId="303F6A11" w14:textId="0F27A76B" w:rsidR="00D2470B" w:rsidRPr="00BF0CE0" w:rsidRDefault="00D2470B" w:rsidP="00BF0CE0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+</w:t>
            </w:r>
            <w:r>
              <w:rPr>
                <w:rFonts w:ascii="Arial Nova Cond" w:hAnsi="Arial Nova Cond"/>
              </w:rPr>
              <w:t>+</w:t>
            </w:r>
          </w:p>
        </w:tc>
        <w:tc>
          <w:tcPr>
            <w:tcW w:w="903" w:type="dxa"/>
            <w:vAlign w:val="center"/>
          </w:tcPr>
          <w:p w14:paraId="0BD4CA32" w14:textId="7F4E7607" w:rsidR="00D2470B" w:rsidRPr="00914FC6" w:rsidRDefault="00D2470B" w:rsidP="005F05AB">
            <w:pPr>
              <w:jc w:val="center"/>
              <w:rPr>
                <w:rFonts w:ascii="Arial Nova Cond" w:hAnsi="Arial Nova Cond" w:cstheme="majorHAnsi"/>
                <w:sz w:val="22"/>
              </w:rPr>
            </w:pPr>
            <w:r>
              <w:rPr>
                <w:rFonts w:ascii="Arial Nova Cond" w:hAnsi="Arial Nova Cond" w:cstheme="majorHAnsi" w:hint="eastAsia"/>
                <w:sz w:val="22"/>
              </w:rPr>
              <w:t>-</w:t>
            </w:r>
          </w:p>
        </w:tc>
        <w:tc>
          <w:tcPr>
            <w:tcW w:w="903" w:type="dxa"/>
          </w:tcPr>
          <w:p w14:paraId="7D5DA698" w14:textId="73007978" w:rsidR="00D2470B" w:rsidRDefault="00D2470B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N</w:t>
            </w:r>
            <w:r>
              <w:rPr>
                <w:rFonts w:ascii="Arial Nova Cond" w:hAnsi="Arial Nova Cond"/>
              </w:rPr>
              <w:t>A</w:t>
            </w:r>
          </w:p>
        </w:tc>
        <w:tc>
          <w:tcPr>
            <w:tcW w:w="903" w:type="dxa"/>
          </w:tcPr>
          <w:p w14:paraId="556FBB64" w14:textId="4504CC35" w:rsidR="00D2470B" w:rsidRDefault="00F97EA2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N</w:t>
            </w:r>
            <w:r>
              <w:rPr>
                <w:rFonts w:ascii="Arial Nova Cond" w:hAnsi="Arial Nova Cond"/>
              </w:rPr>
              <w:t>A</w:t>
            </w:r>
          </w:p>
        </w:tc>
        <w:tc>
          <w:tcPr>
            <w:tcW w:w="903" w:type="dxa"/>
            <w:vAlign w:val="center"/>
          </w:tcPr>
          <w:p w14:paraId="0CCD0B89" w14:textId="401A94B8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+</w:t>
            </w:r>
            <w:r w:rsidR="00704043">
              <w:rPr>
                <w:rFonts w:ascii="Arial Nova Cond" w:hAnsi="Arial Nova Cond"/>
              </w:rPr>
              <w:t>+</w:t>
            </w:r>
          </w:p>
        </w:tc>
      </w:tr>
      <w:tr w:rsidR="00F97EA2" w14:paraId="38AFC84C" w14:textId="77777777" w:rsidTr="00F97EA2">
        <w:tc>
          <w:tcPr>
            <w:tcW w:w="1980" w:type="dxa"/>
            <w:vAlign w:val="center"/>
          </w:tcPr>
          <w:p w14:paraId="16DDB598" w14:textId="77777777" w:rsidR="00D2470B" w:rsidRPr="00086A32" w:rsidRDefault="00D2470B" w:rsidP="002F2B1E">
            <w:pPr>
              <w:adjustRightInd w:val="0"/>
              <w:snapToGrid w:val="0"/>
              <w:spacing w:line="240" w:lineRule="atLeast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086A32">
              <w:rPr>
                <w:rFonts w:ascii="Arial Nova Cond" w:hAnsi="Arial Nova Cond" w:cstheme="majorHAnsi"/>
                <w:b/>
                <w:bCs/>
                <w:sz w:val="20"/>
                <w:szCs w:val="20"/>
              </w:rPr>
              <w:t>Leiomyosarcoma</w:t>
            </w:r>
          </w:p>
        </w:tc>
        <w:tc>
          <w:tcPr>
            <w:tcW w:w="992" w:type="dxa"/>
            <w:vAlign w:val="center"/>
          </w:tcPr>
          <w:p w14:paraId="528C388C" w14:textId="77777777" w:rsidR="00D2470B" w:rsidRPr="00402DE7" w:rsidRDefault="00D2470B" w:rsidP="00D50A8C">
            <w:pPr>
              <w:jc w:val="center"/>
              <w:rPr>
                <w:rFonts w:ascii="Arial" w:hAnsi="Arial" w:cs="Arial"/>
              </w:rPr>
            </w:pPr>
            <w:r w:rsidRPr="00402DE7">
              <w:rPr>
                <w:rFonts w:ascii="Arial" w:hAnsi="Arial" w:cs="Arial"/>
              </w:rPr>
              <w:t>30s-80s</w:t>
            </w:r>
          </w:p>
        </w:tc>
        <w:tc>
          <w:tcPr>
            <w:tcW w:w="567" w:type="dxa"/>
            <w:vAlign w:val="center"/>
          </w:tcPr>
          <w:p w14:paraId="686232C4" w14:textId="77777777" w:rsidR="00D2470B" w:rsidRPr="00402DE7" w:rsidRDefault="00D2470B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402DE7">
              <w:rPr>
                <w:rFonts w:ascii="Arial Nova Cond" w:hAnsi="Arial Nova Cond"/>
                <w:b/>
                <w:bCs/>
                <w:sz w:val="20"/>
                <w:szCs w:val="20"/>
              </w:rPr>
              <w:t>5</w:t>
            </w:r>
            <w:r>
              <w:rPr>
                <w:rFonts w:ascii="Arial Nova Cond" w:hAnsi="Arial Nova Cond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02" w:type="dxa"/>
            <w:vAlign w:val="center"/>
          </w:tcPr>
          <w:p w14:paraId="1A42763A" w14:textId="74F681DE" w:rsidR="00D2470B" w:rsidRPr="00DC5F4D" w:rsidRDefault="00D2470B" w:rsidP="00DC5F4D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-/+</w:t>
            </w:r>
          </w:p>
        </w:tc>
        <w:tc>
          <w:tcPr>
            <w:tcW w:w="903" w:type="dxa"/>
            <w:vAlign w:val="center"/>
          </w:tcPr>
          <w:p w14:paraId="02BE4D91" w14:textId="209FA755" w:rsidR="00D2470B" w:rsidRPr="00E96945" w:rsidRDefault="00D2470B" w:rsidP="002F2B1E">
            <w:pPr>
              <w:jc w:val="center"/>
              <w:rPr>
                <w:rFonts w:ascii="Arial Nova Cond" w:hAnsi="Arial Nova Cond"/>
              </w:rPr>
            </w:pPr>
            <w:r w:rsidRPr="00E96945">
              <w:rPr>
                <w:rFonts w:ascii="Arial Nova Cond" w:hAnsi="Arial Nova Cond"/>
              </w:rPr>
              <w:t>+</w:t>
            </w:r>
          </w:p>
        </w:tc>
        <w:tc>
          <w:tcPr>
            <w:tcW w:w="903" w:type="dxa"/>
            <w:vAlign w:val="center"/>
          </w:tcPr>
          <w:p w14:paraId="59B25385" w14:textId="68DD3F16" w:rsidR="00D2470B" w:rsidRPr="00E96945" w:rsidRDefault="00D2470B" w:rsidP="00BF0CE0">
            <w:pPr>
              <w:jc w:val="center"/>
              <w:rPr>
                <w:rFonts w:ascii="Arial Nova Cond" w:hAnsi="Arial Nova Cond"/>
              </w:rPr>
            </w:pPr>
            <w:r w:rsidRPr="00E96945"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  <w:vAlign w:val="center"/>
          </w:tcPr>
          <w:p w14:paraId="293AF6BA" w14:textId="440FB190" w:rsidR="00D2470B" w:rsidRPr="00BF0CE0" w:rsidRDefault="00D2470B" w:rsidP="00BF0CE0">
            <w:pPr>
              <w:jc w:val="center"/>
              <w:rPr>
                <w:rFonts w:ascii="Arial Nova Cond" w:hAnsi="Arial Nova Cond"/>
              </w:rPr>
            </w:pPr>
            <w:r w:rsidRPr="00BF0CE0">
              <w:rPr>
                <w:rFonts w:ascii="Arial Nova Cond" w:hAnsi="Arial Nova Cond"/>
              </w:rPr>
              <w:t>+++</w:t>
            </w:r>
          </w:p>
        </w:tc>
        <w:tc>
          <w:tcPr>
            <w:tcW w:w="903" w:type="dxa"/>
            <w:vAlign w:val="center"/>
          </w:tcPr>
          <w:p w14:paraId="56180D25" w14:textId="2D26E2D6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-</w:t>
            </w:r>
            <w:r>
              <w:rPr>
                <w:rFonts w:ascii="Arial Nova Cond" w:hAnsi="Arial Nova Cond"/>
              </w:rPr>
              <w:t>/+</w:t>
            </w:r>
          </w:p>
        </w:tc>
        <w:tc>
          <w:tcPr>
            <w:tcW w:w="903" w:type="dxa"/>
          </w:tcPr>
          <w:p w14:paraId="0EFEEC06" w14:textId="6F25F4A0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+</w:t>
            </w:r>
            <w:r>
              <w:rPr>
                <w:rFonts w:ascii="Arial Nova Cond" w:hAnsi="Arial Nova Cond"/>
              </w:rPr>
              <w:t>+</w:t>
            </w:r>
          </w:p>
        </w:tc>
        <w:tc>
          <w:tcPr>
            <w:tcW w:w="903" w:type="dxa"/>
          </w:tcPr>
          <w:p w14:paraId="307CE919" w14:textId="79C6B6DE" w:rsidR="00D2470B" w:rsidRPr="005F05AB" w:rsidRDefault="00F97EA2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+</w:t>
            </w:r>
            <w:r>
              <w:rPr>
                <w:rFonts w:ascii="Arial Nova Cond" w:hAnsi="Arial Nova Cond"/>
              </w:rPr>
              <w:t>+</w:t>
            </w:r>
          </w:p>
        </w:tc>
        <w:tc>
          <w:tcPr>
            <w:tcW w:w="903" w:type="dxa"/>
            <w:vAlign w:val="center"/>
          </w:tcPr>
          <w:p w14:paraId="73BD1A88" w14:textId="3A74DE32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 w:rsidRPr="005F05AB">
              <w:rPr>
                <w:rFonts w:ascii="Arial Nova Cond" w:hAnsi="Arial Nova Cond"/>
              </w:rPr>
              <w:t>++/+++</w:t>
            </w:r>
          </w:p>
        </w:tc>
      </w:tr>
      <w:tr w:rsidR="00715566" w14:paraId="2CD88E0B" w14:textId="77777777" w:rsidTr="00F97EA2">
        <w:tc>
          <w:tcPr>
            <w:tcW w:w="1980" w:type="dxa"/>
            <w:vAlign w:val="center"/>
          </w:tcPr>
          <w:p w14:paraId="3B67772E" w14:textId="134A370D" w:rsidR="00715566" w:rsidRPr="00715566" w:rsidRDefault="00715566" w:rsidP="002F2B1E">
            <w:pPr>
              <w:adjustRightInd w:val="0"/>
              <w:snapToGrid w:val="0"/>
              <w:spacing w:line="240" w:lineRule="atLeast"/>
              <w:rPr>
                <w:rFonts w:ascii="Arial Nova Cond" w:hAnsi="Arial Nova Cond" w:cs="Arial"/>
                <w:b/>
                <w:bCs/>
                <w:sz w:val="20"/>
                <w:szCs w:val="20"/>
              </w:rPr>
            </w:pPr>
            <w:r w:rsidRPr="00715566">
              <w:rPr>
                <w:rFonts w:ascii="Arial Nova Cond" w:hAnsi="Arial Nova Cond" w:cs="Arial"/>
                <w:b/>
                <w:bCs/>
                <w:sz w:val="20"/>
                <w:szCs w:val="20"/>
              </w:rPr>
              <w:t>Rhabdomyosarcoma</w:t>
            </w:r>
          </w:p>
        </w:tc>
        <w:tc>
          <w:tcPr>
            <w:tcW w:w="992" w:type="dxa"/>
            <w:vAlign w:val="center"/>
          </w:tcPr>
          <w:p w14:paraId="0B53FA4E" w14:textId="4DC3BD08" w:rsidR="00715566" w:rsidRPr="00402DE7" w:rsidRDefault="00715566" w:rsidP="00D50A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</w:t>
            </w:r>
            <w:r>
              <w:rPr>
                <w:rFonts w:ascii="Arial" w:hAnsi="Arial" w:cs="Arial"/>
              </w:rPr>
              <w:t>0s,50s</w:t>
            </w:r>
          </w:p>
        </w:tc>
        <w:tc>
          <w:tcPr>
            <w:tcW w:w="567" w:type="dxa"/>
            <w:vAlign w:val="center"/>
          </w:tcPr>
          <w:p w14:paraId="2FB6269A" w14:textId="0ACE0B0D" w:rsidR="00715566" w:rsidRPr="00402DE7" w:rsidRDefault="00715566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>
              <w:rPr>
                <w:rFonts w:ascii="Arial Nova Cond" w:hAnsi="Arial Nova Cond" w:hint="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2" w:type="dxa"/>
            <w:vAlign w:val="center"/>
          </w:tcPr>
          <w:p w14:paraId="79F3B87C" w14:textId="11CBF776" w:rsidR="00715566" w:rsidRDefault="00715566" w:rsidP="00DC5F4D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N</w:t>
            </w:r>
            <w:r>
              <w:rPr>
                <w:rFonts w:ascii="Arial Nova Cond" w:hAnsi="Arial Nova Cond"/>
              </w:rPr>
              <w:t>A</w:t>
            </w:r>
          </w:p>
        </w:tc>
        <w:tc>
          <w:tcPr>
            <w:tcW w:w="903" w:type="dxa"/>
            <w:vAlign w:val="center"/>
          </w:tcPr>
          <w:p w14:paraId="15F96562" w14:textId="524BC6D1" w:rsidR="00715566" w:rsidRPr="00E96945" w:rsidRDefault="00715566" w:rsidP="002F2B1E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+</w:t>
            </w:r>
            <w:r>
              <w:rPr>
                <w:rFonts w:ascii="Arial Nova Cond" w:hAnsi="Arial Nova Cond"/>
              </w:rPr>
              <w:t>+</w:t>
            </w:r>
          </w:p>
        </w:tc>
        <w:tc>
          <w:tcPr>
            <w:tcW w:w="903" w:type="dxa"/>
            <w:vAlign w:val="center"/>
          </w:tcPr>
          <w:p w14:paraId="1BB32FA7" w14:textId="05F4B4C2" w:rsidR="00715566" w:rsidRPr="00E96945" w:rsidRDefault="00715566" w:rsidP="00BF0CE0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-/</w:t>
            </w:r>
            <w:r>
              <w:rPr>
                <w:rFonts w:ascii="Arial Nova Cond" w:hAnsi="Arial Nova Cond" w:hint="eastAsia"/>
              </w:rPr>
              <w:t>+</w:t>
            </w:r>
          </w:p>
        </w:tc>
        <w:tc>
          <w:tcPr>
            <w:tcW w:w="903" w:type="dxa"/>
            <w:vAlign w:val="center"/>
          </w:tcPr>
          <w:p w14:paraId="4437E558" w14:textId="186BD954" w:rsidR="00715566" w:rsidRPr="00BF0CE0" w:rsidRDefault="00715566" w:rsidP="00BF0CE0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+</w:t>
            </w:r>
            <w:r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  <w:vAlign w:val="center"/>
          </w:tcPr>
          <w:p w14:paraId="2F664C58" w14:textId="3EA22AB5" w:rsidR="00715566" w:rsidRDefault="00715566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+</w:t>
            </w:r>
            <w:r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</w:tcPr>
          <w:p w14:paraId="028B8A9D" w14:textId="2316B1DA" w:rsidR="00715566" w:rsidRDefault="00715566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N</w:t>
            </w:r>
            <w:r>
              <w:rPr>
                <w:rFonts w:ascii="Arial Nova Cond" w:hAnsi="Arial Nova Cond"/>
              </w:rPr>
              <w:t>A</w:t>
            </w:r>
          </w:p>
        </w:tc>
        <w:tc>
          <w:tcPr>
            <w:tcW w:w="903" w:type="dxa"/>
          </w:tcPr>
          <w:p w14:paraId="3E5156D1" w14:textId="1494E5D4" w:rsidR="00715566" w:rsidRDefault="00715566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N</w:t>
            </w:r>
            <w:r>
              <w:rPr>
                <w:rFonts w:ascii="Arial Nova Cond" w:hAnsi="Arial Nova Cond"/>
              </w:rPr>
              <w:t>A</w:t>
            </w:r>
          </w:p>
        </w:tc>
        <w:tc>
          <w:tcPr>
            <w:tcW w:w="903" w:type="dxa"/>
            <w:vAlign w:val="center"/>
          </w:tcPr>
          <w:p w14:paraId="517C6918" w14:textId="0879F122" w:rsidR="00715566" w:rsidRPr="005F05AB" w:rsidRDefault="00715566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N</w:t>
            </w:r>
            <w:r>
              <w:rPr>
                <w:rFonts w:ascii="Arial Nova Cond" w:hAnsi="Arial Nova Cond"/>
              </w:rPr>
              <w:t>A</w:t>
            </w:r>
          </w:p>
        </w:tc>
      </w:tr>
      <w:tr w:rsidR="00F97EA2" w14:paraId="0BF4A9E6" w14:textId="77777777" w:rsidTr="00F97EA2">
        <w:tc>
          <w:tcPr>
            <w:tcW w:w="1980" w:type="dxa"/>
            <w:vAlign w:val="center"/>
          </w:tcPr>
          <w:p w14:paraId="4AA3CCDF" w14:textId="21367A88" w:rsidR="00D2470B" w:rsidRPr="00086A32" w:rsidRDefault="00D2470B" w:rsidP="002F2B1E">
            <w:pPr>
              <w:adjustRightInd w:val="0"/>
              <w:snapToGrid w:val="0"/>
              <w:spacing w:line="240" w:lineRule="atLeast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proofErr w:type="gramStart"/>
            <w:r w:rsidRPr="00086A32">
              <w:rPr>
                <w:rFonts w:ascii="Arial Nova Cond" w:hAnsi="Arial Nova Cond" w:cstheme="majorHAnsi"/>
                <w:b/>
                <w:bCs/>
                <w:sz w:val="20"/>
                <w:szCs w:val="20"/>
              </w:rPr>
              <w:t>U.LANT</w:t>
            </w:r>
            <w:proofErr w:type="gramEnd"/>
            <w:r w:rsidRPr="008E4A0F">
              <w:rPr>
                <w:rFonts w:ascii="Arial Nova Cond" w:eastAsia="Osaka" w:hAnsi="Arial Nova Cond"/>
                <w:color w:val="000000"/>
                <w:sz w:val="22"/>
                <w:vertAlign w:val="superscript"/>
              </w:rPr>
              <w:t>#</w:t>
            </w:r>
            <w:r w:rsidRPr="00086A32">
              <w:rPr>
                <w:rFonts w:ascii="Arial Nova Cond" w:hAnsi="Arial Nova Cond" w:cstheme="majorHAnsi"/>
                <w:b/>
                <w:bCs/>
                <w:sz w:val="20"/>
                <w:szCs w:val="20"/>
              </w:rPr>
              <w:t xml:space="preserve">-like </w:t>
            </w:r>
            <w:proofErr w:type="spellStart"/>
            <w:r w:rsidRPr="00086A32">
              <w:rPr>
                <w:rFonts w:ascii="Arial Nova Cond" w:hAnsi="Arial Nova Cond" w:cstheme="majorHAnsi"/>
                <w:b/>
                <w:bCs/>
                <w:sz w:val="20"/>
                <w:szCs w:val="20"/>
              </w:rPr>
              <w:t>tumour</w:t>
            </w:r>
            <w:proofErr w:type="spellEnd"/>
          </w:p>
        </w:tc>
        <w:tc>
          <w:tcPr>
            <w:tcW w:w="992" w:type="dxa"/>
            <w:vAlign w:val="center"/>
          </w:tcPr>
          <w:p w14:paraId="08F768DF" w14:textId="77777777" w:rsidR="00D2470B" w:rsidRPr="00402DE7" w:rsidRDefault="00D2470B" w:rsidP="00D50A8C">
            <w:pPr>
              <w:jc w:val="center"/>
              <w:rPr>
                <w:rFonts w:ascii="Arial" w:hAnsi="Arial" w:cs="Arial"/>
              </w:rPr>
            </w:pPr>
            <w:r w:rsidRPr="00402DE7">
              <w:rPr>
                <w:rFonts w:ascii="Arial" w:hAnsi="Arial" w:cs="Arial"/>
              </w:rPr>
              <w:t>40s</w:t>
            </w:r>
          </w:p>
        </w:tc>
        <w:tc>
          <w:tcPr>
            <w:tcW w:w="567" w:type="dxa"/>
            <w:vAlign w:val="center"/>
          </w:tcPr>
          <w:p w14:paraId="167EEF08" w14:textId="77777777" w:rsidR="00D2470B" w:rsidRPr="00402DE7" w:rsidRDefault="00D2470B" w:rsidP="00D50A8C">
            <w:pPr>
              <w:jc w:val="center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402DE7">
              <w:rPr>
                <w:rFonts w:ascii="Arial Nova Cond" w:hAnsi="Arial Nova Cond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2" w:type="dxa"/>
            <w:vAlign w:val="center"/>
          </w:tcPr>
          <w:p w14:paraId="1EA4CC57" w14:textId="3861F99A" w:rsidR="00D2470B" w:rsidRPr="00DC5F4D" w:rsidRDefault="00D2470B" w:rsidP="00DC5F4D">
            <w:pPr>
              <w:jc w:val="center"/>
              <w:rPr>
                <w:rFonts w:ascii="Arial Nova Cond" w:hAnsi="Arial Nova Cond"/>
              </w:rPr>
            </w:pPr>
            <w:r w:rsidRPr="00DC5F4D"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  <w:vAlign w:val="center"/>
          </w:tcPr>
          <w:p w14:paraId="333FF58E" w14:textId="27E33DAC" w:rsidR="00D2470B" w:rsidRPr="00E96945" w:rsidRDefault="00D2470B" w:rsidP="002F2B1E">
            <w:pPr>
              <w:jc w:val="center"/>
              <w:rPr>
                <w:rFonts w:ascii="Arial Nova Cond" w:hAnsi="Arial Nova Cond"/>
              </w:rPr>
            </w:pPr>
            <w:r w:rsidRPr="00E96945">
              <w:rPr>
                <w:rFonts w:ascii="Arial Nova Cond" w:hAnsi="Arial Nova Cond"/>
              </w:rPr>
              <w:t>+</w:t>
            </w:r>
          </w:p>
        </w:tc>
        <w:tc>
          <w:tcPr>
            <w:tcW w:w="903" w:type="dxa"/>
            <w:vAlign w:val="center"/>
          </w:tcPr>
          <w:p w14:paraId="37BC1B28" w14:textId="096FC4DC" w:rsidR="00D2470B" w:rsidRPr="00E96945" w:rsidRDefault="00D2470B" w:rsidP="00BF0CE0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NA</w:t>
            </w:r>
          </w:p>
        </w:tc>
        <w:tc>
          <w:tcPr>
            <w:tcW w:w="903" w:type="dxa"/>
            <w:vAlign w:val="center"/>
          </w:tcPr>
          <w:p w14:paraId="466AADD0" w14:textId="27691E88" w:rsidR="00D2470B" w:rsidRPr="00BF0CE0" w:rsidRDefault="00D2470B" w:rsidP="00BF0CE0">
            <w:pPr>
              <w:jc w:val="center"/>
              <w:rPr>
                <w:rFonts w:ascii="Arial Nova Cond" w:hAnsi="Arial Nova Cond"/>
              </w:rPr>
            </w:pPr>
            <w:r w:rsidRPr="00BF0CE0">
              <w:rPr>
                <w:rFonts w:ascii="Arial Nova Cond" w:hAnsi="Arial Nova Cond"/>
              </w:rPr>
              <w:t>++</w:t>
            </w:r>
          </w:p>
        </w:tc>
        <w:tc>
          <w:tcPr>
            <w:tcW w:w="903" w:type="dxa"/>
            <w:vAlign w:val="center"/>
          </w:tcPr>
          <w:p w14:paraId="059AEE11" w14:textId="5F68168F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 w:rsidRPr="005F05AB">
              <w:rPr>
                <w:rFonts w:ascii="Arial Nova Cond" w:hAnsi="Arial Nova Cond"/>
              </w:rPr>
              <w:t>-</w:t>
            </w:r>
          </w:p>
        </w:tc>
        <w:tc>
          <w:tcPr>
            <w:tcW w:w="903" w:type="dxa"/>
          </w:tcPr>
          <w:p w14:paraId="05409C67" w14:textId="0A84B07C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NA</w:t>
            </w:r>
          </w:p>
        </w:tc>
        <w:tc>
          <w:tcPr>
            <w:tcW w:w="903" w:type="dxa"/>
          </w:tcPr>
          <w:p w14:paraId="0880512B" w14:textId="72606EFE" w:rsidR="00D2470B" w:rsidRPr="005F05AB" w:rsidRDefault="00F97EA2" w:rsidP="005F05AB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 w:hint="eastAsia"/>
              </w:rPr>
              <w:t>N</w:t>
            </w:r>
            <w:r>
              <w:rPr>
                <w:rFonts w:ascii="Arial Nova Cond" w:hAnsi="Arial Nova Cond"/>
              </w:rPr>
              <w:t>A</w:t>
            </w:r>
          </w:p>
        </w:tc>
        <w:tc>
          <w:tcPr>
            <w:tcW w:w="903" w:type="dxa"/>
            <w:vAlign w:val="center"/>
          </w:tcPr>
          <w:p w14:paraId="23ABAC10" w14:textId="4307421E" w:rsidR="00D2470B" w:rsidRPr="005F05AB" w:rsidRDefault="00D2470B" w:rsidP="005F05AB">
            <w:pPr>
              <w:jc w:val="center"/>
              <w:rPr>
                <w:rFonts w:ascii="Arial Nova Cond" w:hAnsi="Arial Nova Cond"/>
              </w:rPr>
            </w:pPr>
            <w:r w:rsidRPr="005F05AB">
              <w:rPr>
                <w:rFonts w:ascii="Arial Nova Cond" w:hAnsi="Arial Nova Cond"/>
              </w:rPr>
              <w:t>-</w:t>
            </w:r>
          </w:p>
        </w:tc>
      </w:tr>
    </w:tbl>
    <w:p w14:paraId="3A879D63" w14:textId="1D9D9BEF" w:rsidR="00402DE7" w:rsidRPr="00914FC6" w:rsidRDefault="00402DE7" w:rsidP="00402DE7">
      <w:pPr>
        <w:adjustRightInd w:val="0"/>
        <w:snapToGrid w:val="0"/>
        <w:spacing w:line="240" w:lineRule="atLeast"/>
        <w:rPr>
          <w:rFonts w:ascii="Arial Nova Cond" w:hAnsi="Arial Nova Cond"/>
          <w:sz w:val="22"/>
        </w:rPr>
      </w:pPr>
      <w:r w:rsidRPr="00914FC6">
        <w:rPr>
          <w:rFonts w:ascii="Arial Nova Cond" w:hAnsi="Arial Nova Cond" w:cstheme="majorHAnsi"/>
          <w:sz w:val="22"/>
        </w:rPr>
        <w:t xml:space="preserve">*Staining score of expression </w:t>
      </w:r>
      <w:r w:rsidR="00941017" w:rsidRPr="00914FC6">
        <w:rPr>
          <w:rFonts w:ascii="Arial Nova Cond" w:hAnsi="Arial Nova Cond" w:cstheme="majorHAnsi"/>
          <w:sz w:val="22"/>
        </w:rPr>
        <w:t>of SMA, CAV1</w:t>
      </w:r>
      <w:r w:rsidR="00914FC6" w:rsidRPr="00914FC6">
        <w:rPr>
          <w:rFonts w:ascii="Arial Nova Cond" w:hAnsi="Arial Nova Cond" w:cstheme="majorHAnsi"/>
          <w:sz w:val="22"/>
        </w:rPr>
        <w:t xml:space="preserve"> (</w:t>
      </w:r>
      <w:proofErr w:type="spellStart"/>
      <w:r w:rsidR="00914FC6" w:rsidRPr="00914FC6">
        <w:rPr>
          <w:rFonts w:ascii="Arial Nova Cond" w:hAnsi="Arial Nova Cond" w:cstheme="majorHAnsi"/>
          <w:sz w:val="22"/>
        </w:rPr>
        <w:t>Caveorin</w:t>
      </w:r>
      <w:proofErr w:type="spellEnd"/>
      <w:r w:rsidR="00914FC6" w:rsidRPr="00914FC6">
        <w:rPr>
          <w:rFonts w:ascii="Arial Nova Cond" w:hAnsi="Arial Nova Cond" w:cstheme="majorHAnsi"/>
          <w:sz w:val="22"/>
        </w:rPr>
        <w:t xml:space="preserve"> 1)</w:t>
      </w:r>
      <w:r w:rsidR="00941017" w:rsidRPr="00914FC6">
        <w:rPr>
          <w:rFonts w:ascii="Arial Nova Cond" w:hAnsi="Arial Nova Cond" w:cstheme="majorHAnsi"/>
          <w:sz w:val="22"/>
        </w:rPr>
        <w:t>, CCNB</w:t>
      </w:r>
      <w:r w:rsidR="00914FC6" w:rsidRPr="00914FC6">
        <w:rPr>
          <w:rFonts w:ascii="Arial Nova Cond" w:hAnsi="Arial Nova Cond" w:cstheme="majorHAnsi"/>
          <w:sz w:val="22"/>
        </w:rPr>
        <w:t xml:space="preserve"> (Cyclin B)</w:t>
      </w:r>
      <w:r w:rsidR="00941017" w:rsidRPr="00914FC6">
        <w:rPr>
          <w:rFonts w:ascii="Arial Nova Cond" w:hAnsi="Arial Nova Cond" w:cstheme="majorHAnsi"/>
          <w:sz w:val="22"/>
        </w:rPr>
        <w:t>, CCNE</w:t>
      </w:r>
      <w:r w:rsidR="00914FC6" w:rsidRPr="00914FC6">
        <w:rPr>
          <w:rFonts w:ascii="Arial Nova Cond" w:hAnsi="Arial Nova Cond" w:cstheme="majorHAnsi"/>
          <w:sz w:val="22"/>
        </w:rPr>
        <w:t xml:space="preserve"> (Cyclin E)</w:t>
      </w:r>
      <w:r w:rsidR="00941017" w:rsidRPr="00914FC6">
        <w:rPr>
          <w:rFonts w:ascii="Arial Nova Cond" w:hAnsi="Arial Nova Cond" w:cstheme="majorHAnsi"/>
          <w:sz w:val="22"/>
        </w:rPr>
        <w:t>, LMP2</w:t>
      </w:r>
      <w:r w:rsidR="00E96945">
        <w:rPr>
          <w:rFonts w:ascii="Arial Nova Cond" w:hAnsi="Arial Nova Cond" w:cstheme="majorHAnsi"/>
          <w:sz w:val="22"/>
        </w:rPr>
        <w:t xml:space="preserve"> (low molecular protein 2), NT5DC2 </w:t>
      </w:r>
      <w:r w:rsidR="00E96945" w:rsidRPr="00E96945">
        <w:rPr>
          <w:rFonts w:ascii="Arial Nova Cond" w:hAnsi="Arial Nova Cond" w:cstheme="majorHAnsi"/>
          <w:sz w:val="22"/>
        </w:rPr>
        <w:t>(</w:t>
      </w:r>
      <w:r w:rsidR="00E96945" w:rsidRPr="00E96945">
        <w:rPr>
          <w:rFonts w:ascii="Arial Nova Cond" w:hAnsi="Arial Nova Cond" w:cs="Times New Roman"/>
          <w:sz w:val="22"/>
        </w:rPr>
        <w:t>5'-Nucleotidase Domain Containing 2</w:t>
      </w:r>
      <w:r w:rsidR="00E96945" w:rsidRPr="00E96945">
        <w:rPr>
          <w:rFonts w:ascii="Arial Nova Cond" w:hAnsi="Arial Nova Cond" w:cstheme="majorHAnsi"/>
          <w:sz w:val="22"/>
        </w:rPr>
        <w:t>)</w:t>
      </w:r>
      <w:r w:rsidR="00941017" w:rsidRPr="00914FC6">
        <w:rPr>
          <w:rFonts w:ascii="Arial Nova Cond" w:hAnsi="Arial Nova Cond" w:cstheme="majorHAnsi"/>
          <w:sz w:val="22"/>
        </w:rPr>
        <w:t xml:space="preserve"> and Ki-67 </w:t>
      </w:r>
      <w:r w:rsidRPr="00914FC6">
        <w:rPr>
          <w:rFonts w:ascii="Arial Nova Cond" w:hAnsi="Arial Nova Cond" w:cstheme="majorHAnsi"/>
          <w:sz w:val="22"/>
        </w:rPr>
        <w:t>from results of IHC experiments.</w:t>
      </w:r>
      <w:r w:rsidR="00914FC6" w:rsidRPr="00914FC6">
        <w:rPr>
          <w:rFonts w:ascii="Arial Nova Cond" w:hAnsi="Arial Nova Cond" w:cstheme="majorHAnsi"/>
          <w:sz w:val="22"/>
        </w:rPr>
        <w:t xml:space="preserve"> </w:t>
      </w:r>
      <w:r w:rsidR="00914FC6" w:rsidRPr="00914FC6">
        <w:rPr>
          <w:rFonts w:ascii="Arial Nova Cond" w:eastAsia="Osaka" w:hAnsi="Arial Nova Cond"/>
          <w:color w:val="000000"/>
          <w:sz w:val="22"/>
        </w:rPr>
        <w:t>Protein expression*</w:t>
      </w:r>
      <w:r w:rsidR="00754C65">
        <w:rPr>
          <w:rFonts w:ascii="Arial Nova Cond" w:eastAsia="Osaka" w:hAnsi="Arial Nova Cond"/>
          <w:color w:val="000000"/>
          <w:sz w:val="22"/>
        </w:rPr>
        <w:t>;</w:t>
      </w:r>
      <w:r w:rsidR="00914FC6" w:rsidRPr="00914FC6">
        <w:rPr>
          <w:rFonts w:ascii="Arial Nova Cond" w:eastAsia="Osaka" w:hAnsi="Arial Nova Cond"/>
          <w:color w:val="000000"/>
          <w:sz w:val="22"/>
        </w:rPr>
        <w:t xml:space="preserve"> estimated-protein expressions by immunoblot analysis, immunohistochemistry (IHC) and/or RT-PCR (quantitative-PCR),</w:t>
      </w:r>
      <w:r w:rsidRPr="00914FC6">
        <w:rPr>
          <w:rFonts w:ascii="Arial Nova Cond" w:hAnsi="Arial Nova Cond" w:cstheme="majorHAnsi"/>
          <w:sz w:val="22"/>
        </w:rPr>
        <w:t>-/+; partially positive (5% to 10% of cells stained), Focal+; Focal-positive (focal or sporadic staining with less than 5% of cells stained),</w:t>
      </w:r>
      <w:r w:rsidR="005A5469">
        <w:rPr>
          <w:rFonts w:ascii="Arial Nova Cond" w:hAnsi="Arial Nova Cond" w:cstheme="majorHAnsi"/>
          <w:sz w:val="22"/>
        </w:rPr>
        <w:t xml:space="preserve">++; </w:t>
      </w:r>
      <w:r w:rsidR="005A5469" w:rsidRPr="00914FC6">
        <w:rPr>
          <w:rFonts w:ascii="Arial Nova Cond" w:hAnsi="Arial Nova Cond" w:cstheme="majorHAnsi"/>
          <w:sz w:val="22"/>
        </w:rPr>
        <w:t xml:space="preserve">staining with </w:t>
      </w:r>
      <w:r w:rsidR="005A5469" w:rsidRPr="005A5469">
        <w:rPr>
          <w:rFonts w:ascii="Arial Nova Cond" w:hAnsi="Arial Nova Cond"/>
          <w:sz w:val="22"/>
        </w:rPr>
        <w:t>5% or more, less than 90%</w:t>
      </w:r>
      <w:r w:rsidR="005A5469" w:rsidRPr="005A5469">
        <w:rPr>
          <w:rFonts w:ascii="Arial Nova Cond" w:hAnsi="Arial Nova Cond" w:cstheme="majorHAnsi"/>
          <w:sz w:val="22"/>
        </w:rPr>
        <w:t xml:space="preserve"> of cells stained</w:t>
      </w:r>
      <w:r w:rsidR="005A5469">
        <w:rPr>
          <w:rFonts w:ascii="Arial Nova Cond" w:hAnsi="Arial Nova Cond" w:cstheme="majorHAnsi"/>
          <w:sz w:val="22"/>
        </w:rPr>
        <w:t>,</w:t>
      </w:r>
      <w:r w:rsidRPr="00914FC6">
        <w:rPr>
          <w:rFonts w:ascii="Arial Nova Cond" w:hAnsi="Arial Nova Cond" w:cstheme="majorHAnsi"/>
          <w:sz w:val="22"/>
        </w:rPr>
        <w:t xml:space="preserve"> +++; diffuse-positive (</w:t>
      </w:r>
      <w:proofErr w:type="spellStart"/>
      <w:r w:rsidRPr="00914FC6">
        <w:rPr>
          <w:rFonts w:ascii="Arial Nova Cond" w:hAnsi="Arial Nova Cond" w:cstheme="majorHAnsi"/>
          <w:sz w:val="22"/>
        </w:rPr>
        <w:t>homogenecus</w:t>
      </w:r>
      <w:proofErr w:type="spellEnd"/>
      <w:r w:rsidRPr="00914FC6">
        <w:rPr>
          <w:rFonts w:ascii="Arial Nova Cond" w:hAnsi="Arial Nova Cond" w:cstheme="majorHAnsi"/>
          <w:sz w:val="22"/>
        </w:rPr>
        <w:t xml:space="preserve"> distribution with more than 90% of cells stained), -; negative (no stained cells). U.LANT-like </w:t>
      </w:r>
      <w:proofErr w:type="spellStart"/>
      <w:r w:rsidRPr="00914FC6">
        <w:rPr>
          <w:rFonts w:ascii="Arial Nova Cond" w:hAnsi="Arial Nova Cond" w:cstheme="majorHAnsi"/>
          <w:sz w:val="22"/>
        </w:rPr>
        <w:t>tumour</w:t>
      </w:r>
      <w:proofErr w:type="spellEnd"/>
      <w:r w:rsidRPr="00914FC6">
        <w:rPr>
          <w:rFonts w:ascii="Arial Nova Cond" w:hAnsi="Arial Nova Cond" w:cstheme="majorHAnsi"/>
          <w:sz w:val="22"/>
        </w:rPr>
        <w:t xml:space="preserve">; uterine </w:t>
      </w:r>
      <w:proofErr w:type="spellStart"/>
      <w:r w:rsidRPr="00914FC6">
        <w:rPr>
          <w:rFonts w:ascii="Arial Nova Cond" w:hAnsi="Arial Nova Cond" w:cstheme="majorHAnsi"/>
          <w:sz w:val="22"/>
        </w:rPr>
        <w:t>leiomyomatoid</w:t>
      </w:r>
      <w:proofErr w:type="spellEnd"/>
      <w:r w:rsidRPr="00914FC6">
        <w:rPr>
          <w:rFonts w:ascii="Arial Nova Cond" w:hAnsi="Arial Nova Cond" w:cstheme="majorHAnsi"/>
          <w:sz w:val="22"/>
        </w:rPr>
        <w:t xml:space="preserve"> angiomatous neuroendocrine </w:t>
      </w:r>
      <w:proofErr w:type="spellStart"/>
      <w:r w:rsidRPr="00914FC6">
        <w:rPr>
          <w:rFonts w:ascii="Arial Nova Cond" w:hAnsi="Arial Nova Cond" w:cstheme="majorHAnsi"/>
          <w:sz w:val="22"/>
        </w:rPr>
        <w:t>tumour</w:t>
      </w:r>
      <w:proofErr w:type="spellEnd"/>
      <w:r w:rsidRPr="00914FC6">
        <w:rPr>
          <w:rFonts w:ascii="Arial Nova Cond" w:hAnsi="Arial Nova Cond" w:cstheme="majorHAnsi"/>
          <w:sz w:val="22"/>
        </w:rPr>
        <w:t xml:space="preserve">-like </w:t>
      </w:r>
      <w:proofErr w:type="spellStart"/>
      <w:r w:rsidRPr="00914FC6">
        <w:rPr>
          <w:rFonts w:ascii="Arial Nova Cond" w:hAnsi="Arial Nova Cond" w:cstheme="majorHAnsi"/>
          <w:sz w:val="22"/>
        </w:rPr>
        <w:t>tumour</w:t>
      </w:r>
      <w:proofErr w:type="spellEnd"/>
      <w:r w:rsidR="00914FC6" w:rsidRPr="00914FC6">
        <w:rPr>
          <w:rFonts w:ascii="Arial Nova Cond" w:eastAsia="Osaka" w:hAnsi="Arial Nova Cond"/>
          <w:color w:val="000000"/>
          <w:sz w:val="22"/>
        </w:rPr>
        <w:t xml:space="preserve">, </w:t>
      </w:r>
      <w:r w:rsidR="00081694">
        <w:rPr>
          <w:rFonts w:ascii="Arial Nova Cond" w:eastAsia="Osaka" w:hAnsi="Arial Nova Cond"/>
          <w:color w:val="000000"/>
          <w:sz w:val="22"/>
        </w:rPr>
        <w:t>LMP2</w:t>
      </w:r>
      <w:r w:rsidR="00914FC6" w:rsidRPr="00914FC6">
        <w:rPr>
          <w:rFonts w:ascii="Arial Nova Cond" w:eastAsia="Osaka" w:hAnsi="Arial Nova Cond"/>
          <w:color w:val="000000"/>
          <w:sz w:val="22"/>
        </w:rPr>
        <w:t xml:space="preserve"> (ref.</w:t>
      </w:r>
      <w:r w:rsidR="00486168" w:rsidRPr="00486168">
        <w:rPr>
          <w:rFonts w:ascii="Arial Nova Cond" w:eastAsia="Osaka" w:hAnsi="Arial Nova Cond"/>
          <w:color w:val="3333FF"/>
          <w:sz w:val="22"/>
        </w:rPr>
        <w:t>21,22,23</w:t>
      </w:r>
      <w:r w:rsidR="00B277A6">
        <w:rPr>
          <w:rFonts w:ascii="Arial Nova Cond" w:eastAsia="Osaka" w:hAnsi="Arial Nova Cond"/>
          <w:color w:val="000000"/>
          <w:sz w:val="22"/>
        </w:rPr>
        <w:t>)</w:t>
      </w:r>
      <w:r w:rsidR="00914FC6" w:rsidRPr="00914FC6">
        <w:rPr>
          <w:rFonts w:ascii="Arial Nova Cond" w:eastAsia="Osaka" w:hAnsi="Arial Nova Cond"/>
          <w:color w:val="000000"/>
          <w:sz w:val="22"/>
        </w:rPr>
        <w:t>, cyclin E(ref.</w:t>
      </w:r>
      <w:r w:rsidR="00486168" w:rsidRPr="00486168">
        <w:rPr>
          <w:rFonts w:ascii="Arial Nova Cond" w:eastAsia="Osaka" w:hAnsi="Arial Nova Cond"/>
          <w:color w:val="3333FF"/>
          <w:sz w:val="22"/>
        </w:rPr>
        <w:t>21,23</w:t>
      </w:r>
      <w:r w:rsidR="00B277A6">
        <w:rPr>
          <w:rFonts w:ascii="Arial Nova Cond" w:eastAsia="Osaka" w:hAnsi="Arial Nova Cond"/>
          <w:color w:val="000000"/>
          <w:sz w:val="22"/>
        </w:rPr>
        <w:t>)</w:t>
      </w:r>
      <w:r w:rsidR="00914FC6" w:rsidRPr="00914FC6">
        <w:rPr>
          <w:rFonts w:ascii="Arial Nova Cond" w:eastAsia="Osaka" w:hAnsi="Arial Nova Cond"/>
          <w:color w:val="000000"/>
          <w:sz w:val="22"/>
        </w:rPr>
        <w:t>, c</w:t>
      </w:r>
      <w:r w:rsidR="00753EB8">
        <w:rPr>
          <w:rFonts w:ascii="Arial Nova Cond" w:eastAsia="Osaka" w:hAnsi="Arial Nova Cond"/>
          <w:color w:val="000000"/>
          <w:sz w:val="22"/>
        </w:rPr>
        <w:t>a</w:t>
      </w:r>
      <w:r w:rsidR="00A32EE2">
        <w:rPr>
          <w:rFonts w:ascii="Arial Nova Cond" w:eastAsia="Osaka" w:hAnsi="Arial Nova Cond"/>
          <w:color w:val="000000"/>
          <w:sz w:val="22"/>
        </w:rPr>
        <w:t>veolin</w:t>
      </w:r>
      <w:r w:rsidR="00914FC6" w:rsidRPr="00914FC6">
        <w:rPr>
          <w:rFonts w:ascii="Arial Nova Cond" w:eastAsia="Osaka" w:hAnsi="Arial Nova Cond"/>
          <w:color w:val="000000"/>
          <w:sz w:val="22"/>
        </w:rPr>
        <w:t>1(ref.</w:t>
      </w:r>
      <w:r w:rsidR="00486168" w:rsidRPr="00486168">
        <w:rPr>
          <w:rFonts w:ascii="Arial Nova Cond" w:eastAsia="Osaka" w:hAnsi="Arial Nova Cond"/>
          <w:color w:val="3333FF"/>
          <w:sz w:val="22"/>
        </w:rPr>
        <w:t>24</w:t>
      </w:r>
      <w:r w:rsidR="00B277A6">
        <w:rPr>
          <w:rFonts w:ascii="Arial Nova Cond" w:eastAsia="Osaka" w:hAnsi="Arial Nova Cond"/>
          <w:color w:val="000000"/>
          <w:sz w:val="22"/>
        </w:rPr>
        <w:t>)</w:t>
      </w:r>
      <w:r w:rsidR="00914FC6" w:rsidRPr="00914FC6">
        <w:rPr>
          <w:rFonts w:ascii="Arial Nova Cond" w:eastAsia="Osaka" w:hAnsi="Arial Nova Cond"/>
          <w:color w:val="000000"/>
          <w:sz w:val="22"/>
        </w:rPr>
        <w:t xml:space="preserve">, </w:t>
      </w:r>
      <w:r w:rsidR="00E96945">
        <w:rPr>
          <w:rFonts w:ascii="Arial Nova Cond" w:eastAsia="Osaka" w:hAnsi="Arial Nova Cond"/>
          <w:color w:val="000000"/>
          <w:sz w:val="22"/>
        </w:rPr>
        <w:t>NT5DC2(ref.</w:t>
      </w:r>
      <w:r w:rsidR="00486168" w:rsidRPr="00486168">
        <w:rPr>
          <w:rFonts w:ascii="Arial Nova Cond" w:eastAsia="Osaka" w:hAnsi="Arial Nova Cond"/>
          <w:color w:val="3333FF"/>
          <w:sz w:val="22"/>
        </w:rPr>
        <w:t>25</w:t>
      </w:r>
      <w:r w:rsidR="00B277A6">
        <w:rPr>
          <w:rFonts w:ascii="Arial Nova Cond" w:eastAsia="Osaka" w:hAnsi="Arial Nova Cond"/>
          <w:color w:val="000000"/>
          <w:sz w:val="22"/>
        </w:rPr>
        <w:t>)</w:t>
      </w:r>
      <w:r w:rsidR="00E96945">
        <w:rPr>
          <w:rFonts w:ascii="Arial Nova Cond" w:eastAsia="Osaka" w:hAnsi="Arial Nova Cond"/>
          <w:color w:val="000000"/>
          <w:sz w:val="22"/>
        </w:rPr>
        <w:t xml:space="preserve">, </w:t>
      </w:r>
      <w:r w:rsidR="00974AFD">
        <w:rPr>
          <w:rFonts w:ascii="Arial Nova Cond" w:eastAsia="Osaka" w:hAnsi="Arial Nova Cond"/>
          <w:color w:val="000000"/>
          <w:sz w:val="22"/>
        </w:rPr>
        <w:t>CD133(ref.</w:t>
      </w:r>
      <w:r w:rsidR="00974AFD" w:rsidRPr="00974AFD">
        <w:rPr>
          <w:rFonts w:ascii="Arial Nova Cond" w:eastAsia="Osaka" w:hAnsi="Arial Nova Cond"/>
          <w:color w:val="3333FF"/>
          <w:sz w:val="22"/>
        </w:rPr>
        <w:t>9</w:t>
      </w:r>
      <w:r w:rsidR="00974AFD">
        <w:rPr>
          <w:rFonts w:ascii="Arial Nova Cond" w:eastAsia="Osaka" w:hAnsi="Arial Nova Cond"/>
          <w:color w:val="000000"/>
          <w:sz w:val="22"/>
        </w:rPr>
        <w:t>)</w:t>
      </w:r>
      <w:r w:rsidR="001243D4">
        <w:rPr>
          <w:rFonts w:ascii="Arial Nova Cond" w:eastAsia="Osaka" w:hAnsi="Arial Nova Cond"/>
          <w:color w:val="000000"/>
          <w:sz w:val="22"/>
        </w:rPr>
        <w:t xml:space="preserve">, </w:t>
      </w:r>
      <w:r w:rsidR="00914FC6" w:rsidRPr="00914FC6">
        <w:rPr>
          <w:rFonts w:ascii="Arial Nova Cond" w:eastAsia="Osaka" w:hAnsi="Arial Nova Cond"/>
          <w:color w:val="000000"/>
          <w:sz w:val="22"/>
        </w:rPr>
        <w:t>Ki-67(ref.</w:t>
      </w:r>
      <w:r w:rsidR="00486168" w:rsidRPr="00486168">
        <w:rPr>
          <w:rFonts w:ascii="Arial Nova Cond" w:eastAsia="Osaka" w:hAnsi="Arial Nova Cond"/>
          <w:color w:val="3333FF"/>
          <w:sz w:val="22"/>
        </w:rPr>
        <w:t>22,23</w:t>
      </w:r>
      <w:r w:rsidR="00B277A6">
        <w:rPr>
          <w:rFonts w:ascii="Arial Nova Cond" w:eastAsia="Osaka" w:hAnsi="Arial Nova Cond"/>
          <w:color w:val="000000"/>
          <w:sz w:val="22"/>
        </w:rPr>
        <w:t>)</w:t>
      </w:r>
      <w:r w:rsidR="00914FC6" w:rsidRPr="00914FC6">
        <w:rPr>
          <w:rFonts w:ascii="Arial Nova Cond" w:eastAsia="Osaka" w:hAnsi="Arial Nova Cond"/>
          <w:color w:val="000000"/>
          <w:sz w:val="22"/>
        </w:rPr>
        <w:t>. STUMP</w:t>
      </w:r>
      <w:r w:rsidR="008E4A0F" w:rsidRPr="00914FC6">
        <w:rPr>
          <w:rFonts w:ascii="Arial Nova Cond" w:eastAsia="Osaka" w:hAnsi="Arial Nova Cond"/>
          <w:color w:val="000000"/>
          <w:sz w:val="22"/>
        </w:rPr>
        <w:t xml:space="preserve"> </w:t>
      </w:r>
      <w:r w:rsidR="00795128" w:rsidRPr="00795128">
        <w:rPr>
          <w:rFonts w:ascii="Arial Nova Cond" w:eastAsia="Osaka" w:hAnsi="Arial Nova Cond"/>
          <w:color w:val="000000"/>
          <w:sz w:val="22"/>
        </w:rPr>
        <w:t>(</w:t>
      </w:r>
      <w:r w:rsidR="00795128" w:rsidRPr="00795128">
        <w:rPr>
          <w:rFonts w:ascii="Arial Nova Cond" w:hAnsi="Arial Nova Cond" w:cs="Arial"/>
          <w:color w:val="000000"/>
          <w:sz w:val="22"/>
          <w:shd w:val="clear" w:color="auto" w:fill="FFFFFF"/>
        </w:rPr>
        <w:t>Smooth muscle tumor of uncertain malignant potential</w:t>
      </w:r>
      <w:r w:rsidR="00795128" w:rsidRPr="00795128">
        <w:rPr>
          <w:rFonts w:ascii="Arial Nova Cond" w:eastAsia="Osaka" w:hAnsi="Arial Nova Cond"/>
          <w:color w:val="000000"/>
          <w:sz w:val="22"/>
        </w:rPr>
        <w:t>)</w:t>
      </w:r>
      <w:r w:rsidR="00795128">
        <w:rPr>
          <w:rFonts w:ascii="Arial Nova Cond" w:eastAsia="Osaka" w:hAnsi="Arial Nova Cond"/>
          <w:color w:val="000000"/>
          <w:sz w:val="22"/>
        </w:rPr>
        <w:t xml:space="preserve"> </w:t>
      </w:r>
      <w:r w:rsidR="00914FC6" w:rsidRPr="00914FC6">
        <w:rPr>
          <w:rFonts w:ascii="Arial Nova Cond" w:eastAsia="Osaka" w:hAnsi="Arial Nova Cond"/>
          <w:color w:val="000000"/>
          <w:sz w:val="22"/>
        </w:rPr>
        <w:t>(ref.</w:t>
      </w:r>
      <w:r w:rsidR="00486168" w:rsidRPr="00486168">
        <w:rPr>
          <w:rFonts w:ascii="Arial Nova Cond" w:eastAsia="Osaka" w:hAnsi="Arial Nova Cond"/>
          <w:color w:val="3333FF"/>
          <w:sz w:val="22"/>
        </w:rPr>
        <w:t>26</w:t>
      </w:r>
      <w:r w:rsidR="00246647">
        <w:rPr>
          <w:rFonts w:ascii="Arial Nova Cond" w:eastAsia="Osaka" w:hAnsi="Arial Nova Cond"/>
          <w:color w:val="3333FF"/>
          <w:sz w:val="22"/>
        </w:rPr>
        <w:t>,27</w:t>
      </w:r>
      <w:r w:rsidR="00B277A6">
        <w:rPr>
          <w:rFonts w:ascii="Arial Nova Cond" w:eastAsia="Osaka" w:hAnsi="Arial Nova Cond"/>
          <w:color w:val="000000"/>
          <w:sz w:val="22"/>
        </w:rPr>
        <w:t>)</w:t>
      </w:r>
      <w:r w:rsidR="00914FC6" w:rsidRPr="00914FC6">
        <w:rPr>
          <w:rFonts w:ascii="Arial Nova Cond" w:eastAsia="Osaka" w:hAnsi="Arial Nova Cond"/>
          <w:color w:val="000000"/>
          <w:sz w:val="22"/>
        </w:rPr>
        <w:t xml:space="preserve">. Cyclin E, </w:t>
      </w:r>
      <w:r w:rsidR="00081694">
        <w:rPr>
          <w:rFonts w:ascii="Arial Nova Cond" w:eastAsia="Osaka" w:hAnsi="Arial Nova Cond"/>
          <w:color w:val="000000"/>
          <w:sz w:val="22"/>
        </w:rPr>
        <w:t>LMP2</w:t>
      </w:r>
      <w:r w:rsidR="00914FC6" w:rsidRPr="00914FC6">
        <w:rPr>
          <w:rFonts w:ascii="Arial Nova Cond" w:eastAsia="Osaka" w:hAnsi="Arial Nova Cond"/>
          <w:color w:val="000000"/>
          <w:sz w:val="22"/>
        </w:rPr>
        <w:t xml:space="preserve">, </w:t>
      </w:r>
      <w:r w:rsidR="008E4A0F">
        <w:rPr>
          <w:rFonts w:ascii="Arial Nova Cond" w:eastAsia="Osaka" w:hAnsi="Arial Nova Cond"/>
          <w:color w:val="000000"/>
          <w:sz w:val="22"/>
        </w:rPr>
        <w:t>Caveolin</w:t>
      </w:r>
      <w:r w:rsidR="00914FC6" w:rsidRPr="00914FC6">
        <w:rPr>
          <w:rFonts w:ascii="Arial Nova Cond" w:eastAsia="Osaka" w:hAnsi="Arial Nova Cond"/>
          <w:color w:val="000000"/>
          <w:sz w:val="22"/>
        </w:rPr>
        <w:t>1 are potential biomarker for human uterine mesenchymal tumors. LANT</w:t>
      </w:r>
      <w:r w:rsidR="00914FC6" w:rsidRPr="008E4A0F">
        <w:rPr>
          <w:rFonts w:ascii="Arial Nova Cond" w:eastAsia="Osaka" w:hAnsi="Arial Nova Cond"/>
          <w:color w:val="000000"/>
          <w:sz w:val="22"/>
          <w:vertAlign w:val="superscript"/>
        </w:rPr>
        <w:t>#</w:t>
      </w:r>
      <w:r w:rsidR="00914FC6" w:rsidRPr="00914FC6">
        <w:rPr>
          <w:rFonts w:ascii="Arial Nova Cond" w:eastAsia="Osaka" w:hAnsi="Arial Nova Cond"/>
          <w:color w:val="000000"/>
          <w:sz w:val="22"/>
        </w:rPr>
        <w:t xml:space="preserve">, </w:t>
      </w:r>
      <w:proofErr w:type="spellStart"/>
      <w:r w:rsidR="00914FC6" w:rsidRPr="00914FC6">
        <w:rPr>
          <w:rFonts w:ascii="Arial Nova Cond" w:eastAsia="Osaka" w:hAnsi="Arial Nova Cond"/>
          <w:color w:val="000000"/>
          <w:sz w:val="22"/>
        </w:rPr>
        <w:t>leiomyomatoid</w:t>
      </w:r>
      <w:proofErr w:type="spellEnd"/>
      <w:r w:rsidR="00914FC6" w:rsidRPr="00914FC6">
        <w:rPr>
          <w:rFonts w:ascii="Arial Nova Cond" w:eastAsia="Osaka" w:hAnsi="Arial Nova Cond"/>
          <w:color w:val="000000"/>
          <w:sz w:val="22"/>
        </w:rPr>
        <w:t xml:space="preserve"> angiomatous </w:t>
      </w:r>
      <w:proofErr w:type="spellStart"/>
      <w:r w:rsidR="00914FC6" w:rsidRPr="00914FC6">
        <w:rPr>
          <w:rFonts w:ascii="Arial Nova Cond" w:eastAsia="Osaka" w:hAnsi="Arial Nova Cond"/>
          <w:color w:val="000000"/>
          <w:sz w:val="22"/>
        </w:rPr>
        <w:t>neuroendocrin</w:t>
      </w:r>
      <w:proofErr w:type="spellEnd"/>
      <w:r w:rsidR="00914FC6" w:rsidRPr="00914FC6">
        <w:rPr>
          <w:rFonts w:ascii="Arial Nova Cond" w:eastAsia="Osaka" w:hAnsi="Arial Nova Cond"/>
          <w:color w:val="000000"/>
          <w:sz w:val="22"/>
        </w:rPr>
        <w:t xml:space="preserve"> </w:t>
      </w:r>
      <w:proofErr w:type="spellStart"/>
      <w:r w:rsidR="00914FC6" w:rsidRPr="00914FC6">
        <w:rPr>
          <w:rFonts w:ascii="Arial Nova Cond" w:eastAsia="Osaka" w:hAnsi="Arial Nova Cond"/>
          <w:color w:val="000000"/>
          <w:sz w:val="22"/>
        </w:rPr>
        <w:t>tumour</w:t>
      </w:r>
      <w:proofErr w:type="spellEnd"/>
      <w:r w:rsidR="00914FC6" w:rsidRPr="00914FC6">
        <w:rPr>
          <w:rFonts w:ascii="Arial Nova Cond" w:eastAsia="Osaka" w:hAnsi="Arial Nova Cond"/>
          <w:color w:val="000000"/>
          <w:sz w:val="22"/>
        </w:rPr>
        <w:t xml:space="preserve"> (LANT) is described as a dimorphic neurosecretory tumor with a </w:t>
      </w:r>
      <w:proofErr w:type="spellStart"/>
      <w:r w:rsidR="00914FC6" w:rsidRPr="00914FC6">
        <w:rPr>
          <w:rFonts w:ascii="Arial Nova Cond" w:eastAsia="Osaka" w:hAnsi="Arial Nova Cond"/>
          <w:color w:val="000000"/>
          <w:sz w:val="22"/>
        </w:rPr>
        <w:t>leiomyomatous</w:t>
      </w:r>
      <w:proofErr w:type="spellEnd"/>
      <w:r w:rsidR="00914FC6" w:rsidRPr="00914FC6">
        <w:rPr>
          <w:rFonts w:ascii="Arial Nova Cond" w:eastAsia="Osaka" w:hAnsi="Arial Nova Cond"/>
          <w:color w:val="000000"/>
          <w:sz w:val="22"/>
        </w:rPr>
        <w:t xml:space="preserve"> vascular component (ref.</w:t>
      </w:r>
      <w:r w:rsidR="00486168" w:rsidRPr="00486168">
        <w:rPr>
          <w:rFonts w:ascii="Arial Nova Cond" w:eastAsia="Osaka" w:hAnsi="Arial Nova Cond"/>
          <w:color w:val="3333FF"/>
          <w:sz w:val="22"/>
        </w:rPr>
        <w:t>2</w:t>
      </w:r>
      <w:r w:rsidR="00246647">
        <w:rPr>
          <w:rFonts w:ascii="Arial Nova Cond" w:eastAsia="Osaka" w:hAnsi="Arial Nova Cond"/>
          <w:color w:val="3333FF"/>
          <w:sz w:val="22"/>
        </w:rPr>
        <w:t>8</w:t>
      </w:r>
      <w:r w:rsidR="00B277A6">
        <w:rPr>
          <w:rFonts w:ascii="Arial Nova Cond" w:eastAsia="Osaka" w:hAnsi="Arial Nova Cond"/>
          <w:color w:val="000000"/>
          <w:sz w:val="22"/>
        </w:rPr>
        <w:t>)</w:t>
      </w:r>
      <w:r w:rsidR="00914FC6" w:rsidRPr="00914FC6">
        <w:rPr>
          <w:rFonts w:ascii="Arial Nova Cond" w:eastAsia="Osaka" w:hAnsi="Arial Nova Cond"/>
          <w:color w:val="000000"/>
          <w:sz w:val="22"/>
        </w:rPr>
        <w:t xml:space="preserve">. </w:t>
      </w:r>
      <w:r w:rsidR="003E5D7F">
        <w:rPr>
          <w:rFonts w:ascii="Arial Nova Cond" w:eastAsia="Osaka" w:hAnsi="Arial Nova Cond"/>
          <w:color w:val="000000"/>
          <w:sz w:val="22"/>
        </w:rPr>
        <w:t>NA; no answer.</w:t>
      </w:r>
    </w:p>
    <w:p w14:paraId="0AA7AAFE" w14:textId="77777777" w:rsidR="00402DE7" w:rsidRPr="00914FC6" w:rsidRDefault="00402DE7">
      <w:pPr>
        <w:rPr>
          <w:rFonts w:ascii="Arial Nova Cond" w:hAnsi="Arial Nova Cond"/>
        </w:rPr>
      </w:pPr>
    </w:p>
    <w:sectPr w:rsidR="00402DE7" w:rsidRPr="00914FC6" w:rsidSect="00086A32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C5A86" w14:textId="77777777" w:rsidR="008330C8" w:rsidRDefault="008330C8" w:rsidP="00E96945">
      <w:r>
        <w:separator/>
      </w:r>
    </w:p>
  </w:endnote>
  <w:endnote w:type="continuationSeparator" w:id="0">
    <w:p w14:paraId="7226F9E8" w14:textId="77777777" w:rsidR="008330C8" w:rsidRDefault="008330C8" w:rsidP="00E9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Osaka">
    <w:altName w:val="ＭＳ ゴシック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4C072" w14:textId="77777777" w:rsidR="008330C8" w:rsidRDefault="008330C8" w:rsidP="00E96945">
      <w:r>
        <w:separator/>
      </w:r>
    </w:p>
  </w:footnote>
  <w:footnote w:type="continuationSeparator" w:id="0">
    <w:p w14:paraId="4E6EDAC1" w14:textId="77777777" w:rsidR="008330C8" w:rsidRDefault="008330C8" w:rsidP="00E96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32"/>
    <w:rsid w:val="00081694"/>
    <w:rsid w:val="00086A32"/>
    <w:rsid w:val="000A1636"/>
    <w:rsid w:val="000B1DCD"/>
    <w:rsid w:val="000C0D3E"/>
    <w:rsid w:val="00106568"/>
    <w:rsid w:val="001243D4"/>
    <w:rsid w:val="00126176"/>
    <w:rsid w:val="001505D6"/>
    <w:rsid w:val="00246647"/>
    <w:rsid w:val="002F2B1E"/>
    <w:rsid w:val="003A1F3B"/>
    <w:rsid w:val="003E5D7F"/>
    <w:rsid w:val="00402DE7"/>
    <w:rsid w:val="0043339F"/>
    <w:rsid w:val="00486168"/>
    <w:rsid w:val="004A6DC3"/>
    <w:rsid w:val="005A5469"/>
    <w:rsid w:val="005F05AB"/>
    <w:rsid w:val="005F37C0"/>
    <w:rsid w:val="00647153"/>
    <w:rsid w:val="00704043"/>
    <w:rsid w:val="00715566"/>
    <w:rsid w:val="007160FC"/>
    <w:rsid w:val="00753EB8"/>
    <w:rsid w:val="00754C65"/>
    <w:rsid w:val="00795128"/>
    <w:rsid w:val="007E6005"/>
    <w:rsid w:val="00830D60"/>
    <w:rsid w:val="008330C8"/>
    <w:rsid w:val="008E4A0F"/>
    <w:rsid w:val="00914FC6"/>
    <w:rsid w:val="00941017"/>
    <w:rsid w:val="00974AFD"/>
    <w:rsid w:val="009A2767"/>
    <w:rsid w:val="009D2C7F"/>
    <w:rsid w:val="009E50B6"/>
    <w:rsid w:val="00A22C6E"/>
    <w:rsid w:val="00A32EE2"/>
    <w:rsid w:val="00A75A3B"/>
    <w:rsid w:val="00B277A6"/>
    <w:rsid w:val="00B32ABB"/>
    <w:rsid w:val="00BF0CE0"/>
    <w:rsid w:val="00C65972"/>
    <w:rsid w:val="00CB4B8F"/>
    <w:rsid w:val="00D2470B"/>
    <w:rsid w:val="00DA1A96"/>
    <w:rsid w:val="00DC5F4D"/>
    <w:rsid w:val="00E15431"/>
    <w:rsid w:val="00E96945"/>
    <w:rsid w:val="00F9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A57331"/>
  <w15:chartTrackingRefBased/>
  <w15:docId w15:val="{41E0B97C-D9F6-44CF-9F5D-EE3D367D8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6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69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6945"/>
  </w:style>
  <w:style w:type="paragraph" w:styleId="a6">
    <w:name w:val="footer"/>
    <w:basedOn w:val="a"/>
    <w:link w:val="a7"/>
    <w:uiPriority w:val="99"/>
    <w:unhideWhenUsed/>
    <w:rsid w:val="00E969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6945"/>
  </w:style>
  <w:style w:type="character" w:customStyle="1" w:styleId="jlqj4b">
    <w:name w:val="jlqj4b"/>
    <w:basedOn w:val="a0"/>
    <w:rsid w:val="005A5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Takuma Hayashi</dc:creator>
  <cp:keywords/>
  <dc:description/>
  <cp:lastModifiedBy>Takuma Hayashi</cp:lastModifiedBy>
  <cp:revision>2</cp:revision>
  <cp:lastPrinted>2022-02-18T02:49:00Z</cp:lastPrinted>
  <dcterms:created xsi:type="dcterms:W3CDTF">2022-02-27T02:49:00Z</dcterms:created>
  <dcterms:modified xsi:type="dcterms:W3CDTF">2022-02-27T02:49:00Z</dcterms:modified>
</cp:coreProperties>
</file>